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7" w:rsidRPr="00822E57" w:rsidRDefault="00822E57" w:rsidP="00822E57">
      <w:pPr>
        <w:jc w:val="center"/>
        <w:rPr>
          <w:b/>
          <w:sz w:val="28"/>
          <w:szCs w:val="28"/>
        </w:rPr>
      </w:pPr>
      <w:r w:rsidRPr="00822E57">
        <w:rPr>
          <w:rFonts w:eastAsia="Calibri"/>
          <w:b/>
          <w:sz w:val="28"/>
          <w:szCs w:val="28"/>
        </w:rPr>
        <w:t xml:space="preserve">Система информационная для </w:t>
      </w:r>
      <w:proofErr w:type="gramStart"/>
      <w:r w:rsidRPr="00822E57">
        <w:rPr>
          <w:rFonts w:eastAsia="Calibri"/>
          <w:b/>
          <w:sz w:val="28"/>
          <w:szCs w:val="28"/>
        </w:rPr>
        <w:t>слабослышащих</w:t>
      </w:r>
      <w:proofErr w:type="gramEnd"/>
      <w:r w:rsidRPr="00822E57">
        <w:rPr>
          <w:rFonts w:eastAsia="Calibri"/>
          <w:b/>
          <w:sz w:val="28"/>
          <w:szCs w:val="28"/>
        </w:rPr>
        <w:t xml:space="preserve"> стационарная «Исток»</w:t>
      </w:r>
      <w:r w:rsidRPr="00822E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</w:t>
      </w:r>
      <w:r w:rsidRPr="00822E57">
        <w:rPr>
          <w:b/>
          <w:sz w:val="28"/>
          <w:szCs w:val="28"/>
        </w:rPr>
        <w:t>1</w:t>
      </w:r>
      <w:r w:rsidR="00627A35">
        <w:rPr>
          <w:b/>
          <w:sz w:val="28"/>
          <w:szCs w:val="28"/>
        </w:rPr>
        <w:t>и</w:t>
      </w:r>
    </w:p>
    <w:p w:rsidR="00DD20F2" w:rsidRDefault="00DD20F2" w:rsidP="00DD20F2">
      <w:pPr>
        <w:spacing w:line="252" w:lineRule="auto"/>
        <w:ind w:firstLine="360"/>
        <w:jc w:val="both"/>
      </w:pPr>
      <w:proofErr w:type="gramStart"/>
      <w:r w:rsidRPr="00C53C54">
        <w:rPr>
          <w:b/>
          <w:spacing w:val="-6"/>
        </w:rPr>
        <w:t xml:space="preserve">Система информационная для слабослышащих </w:t>
      </w:r>
      <w:r>
        <w:rPr>
          <w:b/>
          <w:spacing w:val="-6"/>
        </w:rPr>
        <w:t xml:space="preserve">стационарная </w:t>
      </w:r>
      <w:r w:rsidRPr="00C53C54">
        <w:rPr>
          <w:b/>
          <w:spacing w:val="-6"/>
        </w:rPr>
        <w:t>«И</w:t>
      </w:r>
      <w:r w:rsidRPr="00C53C54">
        <w:rPr>
          <w:b/>
          <w:spacing w:val="-6"/>
        </w:rPr>
        <w:t>С</w:t>
      </w:r>
      <w:r w:rsidRPr="00C53C54">
        <w:rPr>
          <w:b/>
          <w:spacing w:val="-6"/>
        </w:rPr>
        <w:t>ТОК»</w:t>
      </w:r>
      <w:r>
        <w:rPr>
          <w:b/>
          <w:spacing w:val="-6"/>
        </w:rPr>
        <w:t xml:space="preserve"> С-1И</w:t>
      </w:r>
      <w:r w:rsidRPr="003D248F">
        <w:t xml:space="preserve"> </w:t>
      </w:r>
      <w:r w:rsidRPr="009A7824">
        <w:t xml:space="preserve">(далее </w:t>
      </w:r>
      <w:r>
        <w:t>система и</w:t>
      </w:r>
      <w:r>
        <w:t>н</w:t>
      </w:r>
      <w:r>
        <w:t>формационная, устройство</w:t>
      </w:r>
      <w:r w:rsidRPr="009A7824">
        <w:t>) предназначена для передачи аудиоинформации лицам с</w:t>
      </w:r>
      <w:r w:rsidRPr="00A568F7">
        <w:t xml:space="preserve"> нарушенной функцией слуха, </w:t>
      </w:r>
      <w:r w:rsidRPr="008D4E68">
        <w:rPr>
          <w:spacing w:val="-4"/>
        </w:rPr>
        <w:t>пользующим</w:t>
      </w:r>
      <w:r>
        <w:rPr>
          <w:spacing w:val="-4"/>
        </w:rPr>
        <w:t>и</w:t>
      </w:r>
      <w:r w:rsidRPr="008D4E68">
        <w:rPr>
          <w:spacing w:val="-4"/>
        </w:rPr>
        <w:t>ся слуховыми аппаратами в режиме индукционной катушки</w:t>
      </w:r>
      <w:r>
        <w:rPr>
          <w:spacing w:val="-4"/>
        </w:rPr>
        <w:t xml:space="preserve"> </w:t>
      </w:r>
      <w:r>
        <w:t>«Т»</w:t>
      </w:r>
      <w:proofErr w:type="gramEnd"/>
    </w:p>
    <w:p w:rsidR="00DD20F2" w:rsidRDefault="00DD20F2" w:rsidP="00DD20F2">
      <w:pPr>
        <w:spacing w:line="252" w:lineRule="auto"/>
        <w:ind w:firstLine="360"/>
        <w:jc w:val="both"/>
      </w:pPr>
      <w:r w:rsidRPr="003D248F">
        <w:t xml:space="preserve">Система информационная преобразует акустический сигнал (речь оператора) или электрический </w:t>
      </w:r>
      <w:proofErr w:type="spellStart"/>
      <w:r w:rsidRPr="003D248F">
        <w:t>аудиосигнал</w:t>
      </w:r>
      <w:proofErr w:type="spellEnd"/>
      <w:r w:rsidRPr="003D248F">
        <w:t xml:space="preserve"> (сигнал </w:t>
      </w:r>
      <w:r>
        <w:t>с любых звуковоспр</w:t>
      </w:r>
      <w:r>
        <w:t>о</w:t>
      </w:r>
      <w:r>
        <w:t>изводящих устройств</w:t>
      </w:r>
      <w:r w:rsidRPr="003D248F">
        <w:t>) в электромагнитный, который принимается инду</w:t>
      </w:r>
      <w:r w:rsidRPr="003D248F">
        <w:t>к</w:t>
      </w:r>
      <w:r w:rsidRPr="003D248F">
        <w:t>ционной катушкой слухового аппарата.</w:t>
      </w:r>
      <w:r>
        <w:t xml:space="preserve"> Излучателем электромагни</w:t>
      </w:r>
      <w:r>
        <w:t>т</w:t>
      </w:r>
      <w:r>
        <w:t>ного сигнала является стационарная или портативная индукционная петля. Стационарная индукционная петля располагается по периметру помещения площадью до 25м</w:t>
      </w:r>
      <w:r>
        <w:rPr>
          <w:vertAlign w:val="superscript"/>
        </w:rPr>
        <w:t>2</w:t>
      </w:r>
      <w:r>
        <w:t>, а портативная непосредственно в месте нахожд</w:t>
      </w:r>
      <w:r>
        <w:t>е</w:t>
      </w:r>
      <w:r>
        <w:t>ния слабослышащего.</w:t>
      </w:r>
    </w:p>
    <w:p w:rsidR="00DD20F2" w:rsidRDefault="00DD20F2" w:rsidP="00DD20F2">
      <w:pPr>
        <w:spacing w:line="252" w:lineRule="auto"/>
        <w:ind w:firstLine="360"/>
        <w:jc w:val="both"/>
        <w:rPr>
          <w:sz w:val="18"/>
          <w:szCs w:val="18"/>
        </w:rPr>
      </w:pPr>
      <w:r>
        <w:t>Местами применения данной</w:t>
      </w:r>
      <w:r w:rsidRPr="009B005F">
        <w:t xml:space="preserve"> </w:t>
      </w:r>
      <w:r>
        <w:t>системы информационной являются б</w:t>
      </w:r>
      <w:r>
        <w:t>ы</w:t>
      </w:r>
      <w:r>
        <w:t>товые помещения, в которых пр</w:t>
      </w:r>
      <w:r>
        <w:t>о</w:t>
      </w:r>
      <w:r>
        <w:t>живают или находятся слабослышащие, залы для проведения различных мероприятий, кассы, стойки информации, комнаты переговоров, зоны о</w:t>
      </w:r>
      <w:r>
        <w:t>б</w:t>
      </w:r>
      <w:r>
        <w:t>служивания населения и т.п.</w:t>
      </w:r>
    </w:p>
    <w:p w:rsidR="00DD20F2" w:rsidRDefault="00DD20F2" w:rsidP="00DD20F2">
      <w:pPr>
        <w:spacing w:line="252" w:lineRule="auto"/>
        <w:ind w:firstLine="360"/>
        <w:jc w:val="both"/>
      </w:pPr>
      <w:r w:rsidRPr="003D248F">
        <w:t>Система информационная обеспечивает качественную передачу а</w:t>
      </w:r>
      <w:r w:rsidRPr="003D248F">
        <w:t>у</w:t>
      </w:r>
      <w:r w:rsidRPr="003D248F">
        <w:t>диоинформации при повышенном уровне окружающего шума и прегр</w:t>
      </w:r>
      <w:r w:rsidRPr="003D248F">
        <w:t>а</w:t>
      </w:r>
      <w:r w:rsidRPr="003D248F">
        <w:t xml:space="preserve">дах между собеседниками. Благодаря наличию </w:t>
      </w:r>
      <w:proofErr w:type="spellStart"/>
      <w:r w:rsidRPr="003D248F">
        <w:t>аудиовхода</w:t>
      </w:r>
      <w:proofErr w:type="spellEnd"/>
      <w:r w:rsidRPr="003D248F">
        <w:t xml:space="preserve"> </w:t>
      </w:r>
      <w:r>
        <w:t>с</w:t>
      </w:r>
      <w:r w:rsidRPr="003D248F">
        <w:t>истема инфо</w:t>
      </w:r>
      <w:r w:rsidRPr="003D248F">
        <w:t>р</w:t>
      </w:r>
      <w:r w:rsidRPr="003D248F">
        <w:t>мационная легко</w:t>
      </w:r>
      <w:r>
        <w:t xml:space="preserve"> подключается к любым звуковоспроизводящим устройс</w:t>
      </w:r>
      <w:r>
        <w:t>т</w:t>
      </w:r>
      <w:r>
        <w:t>вам (телевизор,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ентр, </w:t>
      </w:r>
      <w:proofErr w:type="spellStart"/>
      <w:r>
        <w:t>аудиоплеер</w:t>
      </w:r>
      <w:proofErr w:type="spellEnd"/>
      <w:r>
        <w:t xml:space="preserve"> и пр.) и </w:t>
      </w:r>
      <w:r w:rsidRPr="003D248F">
        <w:t>интегрируется в существующие электронные переговорные и информационные с</w:t>
      </w:r>
      <w:r w:rsidRPr="003D248F">
        <w:t>и</w:t>
      </w:r>
      <w:r w:rsidRPr="003D248F">
        <w:t xml:space="preserve">стемы. </w:t>
      </w: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В комплект поставки системы информационной для </w:t>
      </w:r>
      <w:proofErr w:type="gramStart"/>
      <w:r w:rsidRPr="0091236A">
        <w:rPr>
          <w:rFonts w:eastAsia="Times New Roman"/>
          <w:lang w:eastAsia="ru-RU"/>
        </w:rPr>
        <w:t>слабослышащих</w:t>
      </w:r>
      <w:proofErr w:type="gramEnd"/>
      <w:r w:rsidRPr="0091236A">
        <w:rPr>
          <w:rFonts w:eastAsia="Times New Roman"/>
          <w:lang w:eastAsia="ru-RU"/>
        </w:rPr>
        <w:t xml:space="preserve"> стационарной должно входить:</w:t>
      </w:r>
    </w:p>
    <w:p w:rsidR="00627A35" w:rsidRPr="00DD20F2" w:rsidRDefault="00627A35" w:rsidP="00627A35">
      <w:pPr>
        <w:tabs>
          <w:tab w:val="left" w:pos="406"/>
        </w:tabs>
        <w:spacing w:after="0" w:line="240" w:lineRule="auto"/>
        <w:ind w:left="378"/>
        <w:rPr>
          <w:rFonts w:eastAsia="Times New Roman"/>
          <w:bCs/>
          <w:lang w:eastAsia="ru-RU"/>
        </w:rPr>
      </w:pPr>
      <w:r w:rsidRPr="00DD20F2">
        <w:rPr>
          <w:rFonts w:eastAsia="Times New Roman"/>
          <w:bCs/>
          <w:lang w:eastAsia="ru-RU"/>
        </w:rPr>
        <w:t>–</w:t>
      </w:r>
      <w:r w:rsidRPr="00DD20F2">
        <w:rPr>
          <w:rFonts w:eastAsia="Times New Roman"/>
          <w:bCs/>
          <w:lang w:eastAsia="ru-RU"/>
        </w:rPr>
        <w:tab/>
        <w:t>Усилитель системы информационной «ИСТОК» С-1И  –  1 шт.;</w:t>
      </w:r>
    </w:p>
    <w:p w:rsidR="00627A35" w:rsidRPr="00DD20F2" w:rsidRDefault="00627A35" w:rsidP="00627A35">
      <w:pPr>
        <w:tabs>
          <w:tab w:val="left" w:pos="406"/>
        </w:tabs>
        <w:spacing w:after="0" w:line="240" w:lineRule="auto"/>
        <w:ind w:firstLine="378"/>
        <w:jc w:val="both"/>
        <w:rPr>
          <w:rFonts w:eastAsia="Times New Roman"/>
          <w:bCs/>
          <w:lang w:eastAsia="ru-RU"/>
        </w:rPr>
      </w:pPr>
      <w:r w:rsidRPr="00DD20F2">
        <w:rPr>
          <w:rFonts w:eastAsia="Times New Roman"/>
          <w:bCs/>
          <w:lang w:eastAsia="ru-RU"/>
        </w:rPr>
        <w:t>–</w:t>
      </w:r>
      <w:r w:rsidRPr="00DD20F2">
        <w:rPr>
          <w:rFonts w:eastAsia="Times New Roman"/>
          <w:bCs/>
          <w:lang w:eastAsia="ru-RU"/>
        </w:rPr>
        <w:tab/>
        <w:t>Блок питания – 1 шт.;</w:t>
      </w:r>
    </w:p>
    <w:p w:rsidR="00627A35" w:rsidRPr="00DD20F2" w:rsidRDefault="00627A35" w:rsidP="00627A35">
      <w:pPr>
        <w:tabs>
          <w:tab w:val="left" w:pos="406"/>
        </w:tabs>
        <w:spacing w:after="0" w:line="240" w:lineRule="auto"/>
        <w:ind w:firstLine="378"/>
        <w:jc w:val="both"/>
        <w:rPr>
          <w:rFonts w:eastAsia="Times New Roman"/>
          <w:bCs/>
          <w:lang w:eastAsia="ru-RU"/>
        </w:rPr>
      </w:pPr>
      <w:r w:rsidRPr="00DD20F2">
        <w:rPr>
          <w:rFonts w:eastAsia="Times New Roman"/>
          <w:bCs/>
          <w:lang w:eastAsia="ru-RU"/>
        </w:rPr>
        <w:t>–</w:t>
      </w:r>
      <w:r w:rsidRPr="00DD20F2">
        <w:rPr>
          <w:rFonts w:eastAsia="Times New Roman"/>
          <w:bCs/>
          <w:lang w:eastAsia="ru-RU"/>
        </w:rPr>
        <w:tab/>
        <w:t>Шнур сетевой – 1 шт.;</w:t>
      </w:r>
    </w:p>
    <w:p w:rsidR="00627A35" w:rsidRPr="00DD20F2" w:rsidRDefault="00627A35" w:rsidP="00627A35">
      <w:pPr>
        <w:tabs>
          <w:tab w:val="left" w:pos="406"/>
        </w:tabs>
        <w:spacing w:after="0" w:line="240" w:lineRule="auto"/>
        <w:ind w:firstLine="378"/>
        <w:jc w:val="both"/>
        <w:rPr>
          <w:rFonts w:eastAsia="Times New Roman"/>
          <w:bCs/>
          <w:lang w:eastAsia="ru-RU"/>
        </w:rPr>
      </w:pPr>
      <w:r w:rsidRPr="00DD20F2">
        <w:rPr>
          <w:rFonts w:eastAsia="Times New Roman"/>
          <w:bCs/>
          <w:lang w:eastAsia="ru-RU"/>
        </w:rPr>
        <w:t>–</w:t>
      </w:r>
      <w:r w:rsidRPr="00DD20F2">
        <w:rPr>
          <w:rFonts w:eastAsia="Times New Roman"/>
          <w:bCs/>
          <w:lang w:eastAsia="ru-RU"/>
        </w:rPr>
        <w:tab/>
        <w:t>Провод стационарной индукционной петли – 25 м;</w:t>
      </w:r>
    </w:p>
    <w:p w:rsidR="00627A35" w:rsidRPr="00DD20F2" w:rsidRDefault="00627A35" w:rsidP="00627A35">
      <w:pPr>
        <w:tabs>
          <w:tab w:val="left" w:pos="406"/>
        </w:tabs>
        <w:spacing w:after="0" w:line="240" w:lineRule="auto"/>
        <w:ind w:firstLine="378"/>
        <w:jc w:val="both"/>
        <w:rPr>
          <w:rFonts w:eastAsia="Times New Roman"/>
          <w:bCs/>
          <w:lang w:eastAsia="ru-RU"/>
        </w:rPr>
      </w:pPr>
      <w:r w:rsidRPr="00DD20F2">
        <w:rPr>
          <w:rFonts w:eastAsia="Times New Roman"/>
          <w:bCs/>
          <w:lang w:eastAsia="ru-RU"/>
        </w:rPr>
        <w:t>–</w:t>
      </w:r>
      <w:r w:rsidRPr="00DD20F2">
        <w:rPr>
          <w:rFonts w:eastAsia="Times New Roman"/>
          <w:bCs/>
          <w:lang w:eastAsia="ru-RU"/>
        </w:rPr>
        <w:tab/>
        <w:t>Портативная индукционная петля – 1 шт.;</w:t>
      </w:r>
    </w:p>
    <w:p w:rsidR="00627A35" w:rsidRPr="00DD20F2" w:rsidRDefault="00627A35" w:rsidP="00627A35">
      <w:pPr>
        <w:tabs>
          <w:tab w:val="left" w:pos="406"/>
        </w:tabs>
        <w:spacing w:after="0" w:line="240" w:lineRule="auto"/>
        <w:ind w:firstLine="378"/>
        <w:jc w:val="both"/>
        <w:rPr>
          <w:rFonts w:eastAsia="Times New Roman"/>
          <w:bCs/>
          <w:lang w:eastAsia="ru-RU"/>
        </w:rPr>
      </w:pPr>
      <w:r w:rsidRPr="00DD20F2">
        <w:rPr>
          <w:rFonts w:eastAsia="Times New Roman"/>
          <w:bCs/>
          <w:lang w:eastAsia="ru-RU"/>
        </w:rPr>
        <w:t>–</w:t>
      </w:r>
      <w:r w:rsidRPr="00DD20F2">
        <w:rPr>
          <w:rFonts w:eastAsia="Times New Roman"/>
          <w:bCs/>
          <w:lang w:eastAsia="ru-RU"/>
        </w:rPr>
        <w:tab/>
        <w:t>Шнур соединительный – 1 шт.;</w:t>
      </w:r>
    </w:p>
    <w:p w:rsidR="00627A35" w:rsidRPr="00DD20F2" w:rsidRDefault="00627A35" w:rsidP="00627A35">
      <w:pPr>
        <w:tabs>
          <w:tab w:val="left" w:pos="406"/>
        </w:tabs>
        <w:spacing w:after="0" w:line="240" w:lineRule="auto"/>
        <w:ind w:firstLine="378"/>
        <w:jc w:val="both"/>
        <w:rPr>
          <w:rFonts w:eastAsia="Times New Roman"/>
          <w:bCs/>
          <w:lang w:eastAsia="ru-RU"/>
        </w:rPr>
      </w:pPr>
      <w:r w:rsidRPr="00DD20F2">
        <w:rPr>
          <w:rFonts w:eastAsia="Times New Roman"/>
          <w:bCs/>
          <w:lang w:eastAsia="ru-RU"/>
        </w:rPr>
        <w:t>–</w:t>
      </w:r>
      <w:r w:rsidRPr="00DD20F2">
        <w:rPr>
          <w:rFonts w:eastAsia="Times New Roman"/>
          <w:bCs/>
          <w:lang w:eastAsia="ru-RU"/>
        </w:rPr>
        <w:tab/>
        <w:t xml:space="preserve">Микрофон </w:t>
      </w:r>
      <w:r w:rsidRPr="00DD20F2">
        <w:rPr>
          <w:rFonts w:eastAsia="Times New Roman"/>
          <w:lang w:eastAsia="ru-RU"/>
        </w:rPr>
        <w:t>Mic-01</w:t>
      </w:r>
      <w:r w:rsidRPr="00DD20F2">
        <w:rPr>
          <w:rFonts w:eastAsia="Times New Roman"/>
          <w:bCs/>
          <w:lang w:eastAsia="ru-RU"/>
        </w:rPr>
        <w:t xml:space="preserve"> – 1 шт.;</w:t>
      </w:r>
    </w:p>
    <w:p w:rsidR="00627A35" w:rsidRPr="00DD20F2" w:rsidRDefault="00627A35" w:rsidP="00627A35">
      <w:pPr>
        <w:tabs>
          <w:tab w:val="left" w:pos="406"/>
        </w:tabs>
        <w:spacing w:after="0" w:line="240" w:lineRule="auto"/>
        <w:ind w:firstLine="378"/>
        <w:jc w:val="both"/>
        <w:rPr>
          <w:rFonts w:eastAsia="Times New Roman"/>
          <w:bCs/>
          <w:lang w:eastAsia="ru-RU"/>
        </w:rPr>
      </w:pPr>
      <w:r w:rsidRPr="00DD20F2">
        <w:rPr>
          <w:rFonts w:eastAsia="Times New Roman"/>
          <w:bCs/>
          <w:lang w:eastAsia="ru-RU"/>
        </w:rPr>
        <w:t>–</w:t>
      </w:r>
      <w:r w:rsidRPr="00DD20F2">
        <w:rPr>
          <w:rFonts w:eastAsia="Times New Roman"/>
          <w:bCs/>
          <w:lang w:eastAsia="ru-RU"/>
        </w:rPr>
        <w:tab/>
        <w:t>Руководство по эксплуатации – 1 шт.;</w:t>
      </w:r>
    </w:p>
    <w:p w:rsidR="00627A35" w:rsidRPr="00DD20F2" w:rsidRDefault="00627A35" w:rsidP="00627A35">
      <w:pPr>
        <w:tabs>
          <w:tab w:val="left" w:pos="406"/>
        </w:tabs>
        <w:spacing w:after="0" w:line="240" w:lineRule="auto"/>
        <w:ind w:firstLine="378"/>
        <w:rPr>
          <w:rFonts w:eastAsia="Times New Roman"/>
          <w:bCs/>
          <w:lang w:eastAsia="ru-RU"/>
        </w:rPr>
      </w:pPr>
      <w:r w:rsidRPr="00DD20F2">
        <w:rPr>
          <w:rFonts w:eastAsia="Times New Roman"/>
          <w:bCs/>
          <w:lang w:eastAsia="ru-RU"/>
        </w:rPr>
        <w:t>–</w:t>
      </w:r>
      <w:r w:rsidRPr="00DD20F2">
        <w:rPr>
          <w:rFonts w:eastAsia="Times New Roman"/>
          <w:bCs/>
          <w:lang w:eastAsia="ru-RU"/>
        </w:rPr>
        <w:tab/>
        <w:t>Упаковка – 1 шт.</w:t>
      </w:r>
    </w:p>
    <w:p w:rsidR="0091236A" w:rsidRPr="0091236A" w:rsidRDefault="0091236A" w:rsidP="0091236A">
      <w:pPr>
        <w:widowControl w:val="0"/>
        <w:spacing w:after="0" w:line="240" w:lineRule="auto"/>
        <w:ind w:right="176"/>
        <w:rPr>
          <w:rFonts w:eastAsia="Times New Roman"/>
          <w:lang w:eastAsia="ru-RU"/>
        </w:rPr>
      </w:pP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Default="0091236A" w:rsidP="00C62614">
      <w:pPr>
        <w:tabs>
          <w:tab w:val="left" w:pos="215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62614">
        <w:rPr>
          <w:rFonts w:eastAsia="Times New Roman"/>
          <w:b/>
          <w:sz w:val="28"/>
          <w:szCs w:val="28"/>
          <w:lang w:eastAsia="ru-RU"/>
        </w:rPr>
        <w:t>Технические характеристики усилителя</w:t>
      </w:r>
    </w:p>
    <w:p w:rsidR="00C62614" w:rsidRPr="00C62614" w:rsidRDefault="00C62614" w:rsidP="00C62614">
      <w:pPr>
        <w:tabs>
          <w:tab w:val="left" w:pos="215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271C1" w:rsidRPr="000271C1" w:rsidRDefault="000271C1" w:rsidP="000271C1">
      <w:pPr>
        <w:pStyle w:val="a3"/>
        <w:numPr>
          <w:ilvl w:val="0"/>
          <w:numId w:val="3"/>
        </w:numPr>
        <w:spacing w:before="120" w:after="0" w:line="240" w:lineRule="auto"/>
        <w:rPr>
          <w:rFonts w:eastAsia="Times New Roman"/>
          <w:bCs/>
          <w:lang w:eastAsia="ru-RU"/>
        </w:rPr>
      </w:pPr>
      <w:r w:rsidRPr="000271C1">
        <w:rPr>
          <w:rFonts w:eastAsia="Times New Roman"/>
          <w:bCs/>
          <w:lang w:eastAsia="ru-RU"/>
        </w:rPr>
        <w:t>Напряжение питания – 220В, 50 Гц;</w:t>
      </w:r>
    </w:p>
    <w:p w:rsidR="000271C1" w:rsidRPr="000271C1" w:rsidRDefault="000271C1" w:rsidP="000271C1">
      <w:pPr>
        <w:pStyle w:val="a3"/>
        <w:numPr>
          <w:ilvl w:val="0"/>
          <w:numId w:val="3"/>
        </w:numPr>
        <w:spacing w:before="20" w:after="0" w:line="240" w:lineRule="auto"/>
        <w:rPr>
          <w:rFonts w:eastAsia="Times New Roman"/>
          <w:bCs/>
          <w:lang w:eastAsia="ru-RU"/>
        </w:rPr>
      </w:pPr>
      <w:r w:rsidRPr="000271C1">
        <w:rPr>
          <w:rFonts w:eastAsia="Times New Roman"/>
          <w:bCs/>
          <w:lang w:eastAsia="ru-RU"/>
        </w:rPr>
        <w:t>Потребляемая мощность –  не более 40 Вт;</w:t>
      </w:r>
    </w:p>
    <w:p w:rsidR="000271C1" w:rsidRPr="000271C1" w:rsidRDefault="000271C1" w:rsidP="000271C1">
      <w:pPr>
        <w:pStyle w:val="a3"/>
        <w:numPr>
          <w:ilvl w:val="0"/>
          <w:numId w:val="3"/>
        </w:numPr>
        <w:spacing w:before="20" w:after="0" w:line="240" w:lineRule="auto"/>
        <w:rPr>
          <w:rFonts w:eastAsia="Times New Roman"/>
          <w:bCs/>
          <w:lang w:eastAsia="ru-RU"/>
        </w:rPr>
      </w:pPr>
      <w:r w:rsidRPr="000271C1">
        <w:rPr>
          <w:rFonts w:eastAsia="Times New Roman"/>
          <w:bCs/>
          <w:lang w:eastAsia="ru-RU"/>
        </w:rPr>
        <w:t xml:space="preserve">Частотный диапазон (по уровню ±6 дБ) </w:t>
      </w:r>
      <w:r w:rsidRPr="000271C1">
        <w:rPr>
          <w:rFonts w:eastAsia="Times New Roman"/>
          <w:bCs/>
          <w:lang w:eastAsia="ru-RU"/>
        </w:rPr>
        <w:softHyphen/>
        <w:t xml:space="preserve"> 100 ÷ 8000 Гц;</w:t>
      </w:r>
    </w:p>
    <w:p w:rsidR="000271C1" w:rsidRPr="000271C1" w:rsidRDefault="000271C1" w:rsidP="000271C1">
      <w:pPr>
        <w:pStyle w:val="a3"/>
        <w:numPr>
          <w:ilvl w:val="0"/>
          <w:numId w:val="3"/>
        </w:numPr>
        <w:spacing w:before="20" w:after="0" w:line="240" w:lineRule="auto"/>
        <w:ind w:right="-142"/>
        <w:rPr>
          <w:rFonts w:eastAsia="Times New Roman"/>
          <w:bCs/>
          <w:lang w:eastAsia="ru-RU"/>
        </w:rPr>
      </w:pPr>
      <w:r w:rsidRPr="000271C1">
        <w:rPr>
          <w:rFonts w:eastAsia="Times New Roman"/>
          <w:bCs/>
          <w:lang w:eastAsia="ru-RU"/>
        </w:rPr>
        <w:t xml:space="preserve">Максимальная напряжённость магнитного поля (в центре индукционной петли при частоте тестового сигнала 1 кГц) – не менее 20 </w:t>
      </w:r>
      <w:proofErr w:type="spellStart"/>
      <w:r w:rsidRPr="000271C1">
        <w:rPr>
          <w:rFonts w:eastAsia="Times New Roman"/>
          <w:bCs/>
          <w:lang w:eastAsia="ru-RU"/>
        </w:rPr>
        <w:t>мГс</w:t>
      </w:r>
      <w:proofErr w:type="spellEnd"/>
      <w:r w:rsidRPr="000271C1">
        <w:rPr>
          <w:rFonts w:eastAsia="Times New Roman"/>
          <w:bCs/>
          <w:lang w:eastAsia="ru-RU"/>
        </w:rPr>
        <w:t>;</w:t>
      </w:r>
    </w:p>
    <w:p w:rsidR="000271C1" w:rsidRPr="000271C1" w:rsidRDefault="000271C1" w:rsidP="000271C1">
      <w:pPr>
        <w:pStyle w:val="a3"/>
        <w:numPr>
          <w:ilvl w:val="0"/>
          <w:numId w:val="3"/>
        </w:numPr>
        <w:spacing w:before="20" w:after="0" w:line="240" w:lineRule="auto"/>
        <w:rPr>
          <w:rFonts w:eastAsia="Times New Roman"/>
          <w:bCs/>
          <w:lang w:eastAsia="ru-RU"/>
        </w:rPr>
      </w:pPr>
      <w:r w:rsidRPr="000271C1">
        <w:rPr>
          <w:rFonts w:eastAsia="Times New Roman"/>
          <w:bCs/>
          <w:lang w:eastAsia="ru-RU"/>
        </w:rPr>
        <w:t xml:space="preserve">Уровень входного сигнала линейного входа – (0,2÷2,0) В </w:t>
      </w:r>
      <w:r w:rsidRPr="000271C1">
        <w:rPr>
          <w:rFonts w:eastAsia="Times New Roman"/>
          <w:bCs/>
          <w:lang w:val="en-US" w:eastAsia="ru-RU"/>
        </w:rPr>
        <w:t>RMS</w:t>
      </w:r>
      <w:r w:rsidRPr="000271C1">
        <w:rPr>
          <w:rFonts w:eastAsia="Times New Roman"/>
          <w:bCs/>
          <w:lang w:eastAsia="ru-RU"/>
        </w:rPr>
        <w:t>;</w:t>
      </w:r>
    </w:p>
    <w:p w:rsidR="000271C1" w:rsidRPr="000271C1" w:rsidRDefault="000271C1" w:rsidP="000271C1">
      <w:pPr>
        <w:pStyle w:val="a3"/>
        <w:numPr>
          <w:ilvl w:val="0"/>
          <w:numId w:val="3"/>
        </w:numPr>
        <w:spacing w:before="20" w:after="0" w:line="240" w:lineRule="auto"/>
        <w:rPr>
          <w:rFonts w:eastAsia="Times New Roman"/>
          <w:bCs/>
          <w:lang w:eastAsia="ru-RU"/>
        </w:rPr>
      </w:pPr>
      <w:r w:rsidRPr="000271C1">
        <w:rPr>
          <w:rFonts w:eastAsia="Times New Roman"/>
          <w:bCs/>
          <w:lang w:eastAsia="ru-RU"/>
        </w:rPr>
        <w:t>Площадь озвучиваемого помещения – не более 25м</w:t>
      </w:r>
      <w:r w:rsidRPr="000271C1">
        <w:rPr>
          <w:rFonts w:eastAsia="Times New Roman"/>
          <w:bCs/>
          <w:vertAlign w:val="superscript"/>
          <w:lang w:eastAsia="ru-RU"/>
        </w:rPr>
        <w:t>2</w:t>
      </w:r>
      <w:r w:rsidRPr="000271C1">
        <w:rPr>
          <w:rFonts w:eastAsia="Times New Roman"/>
          <w:bCs/>
          <w:lang w:eastAsia="ru-RU"/>
        </w:rPr>
        <w:t>;</w:t>
      </w:r>
    </w:p>
    <w:p w:rsidR="000271C1" w:rsidRPr="000271C1" w:rsidRDefault="000271C1" w:rsidP="000271C1">
      <w:pPr>
        <w:pStyle w:val="a3"/>
        <w:numPr>
          <w:ilvl w:val="0"/>
          <w:numId w:val="3"/>
        </w:numPr>
        <w:spacing w:before="20" w:after="0" w:line="240" w:lineRule="auto"/>
        <w:rPr>
          <w:rFonts w:eastAsia="Times New Roman"/>
          <w:bCs/>
          <w:lang w:eastAsia="ru-RU"/>
        </w:rPr>
      </w:pPr>
      <w:r w:rsidRPr="000271C1">
        <w:rPr>
          <w:rFonts w:eastAsia="Times New Roman"/>
          <w:bCs/>
          <w:lang w:eastAsia="ru-RU"/>
        </w:rPr>
        <w:lastRenderedPageBreak/>
        <w:t>Периметр озвучиваемого помещения – не более 20м;</w:t>
      </w:r>
    </w:p>
    <w:p w:rsidR="000271C1" w:rsidRPr="000271C1" w:rsidRDefault="000271C1" w:rsidP="000271C1">
      <w:pPr>
        <w:pStyle w:val="a3"/>
        <w:numPr>
          <w:ilvl w:val="0"/>
          <w:numId w:val="3"/>
        </w:numPr>
        <w:spacing w:before="20" w:after="0" w:line="240" w:lineRule="auto"/>
        <w:rPr>
          <w:rFonts w:eastAsia="Times New Roman"/>
          <w:bCs/>
          <w:lang w:eastAsia="ru-RU"/>
        </w:rPr>
      </w:pPr>
      <w:r w:rsidRPr="000271C1">
        <w:rPr>
          <w:rFonts w:eastAsia="Times New Roman"/>
          <w:bCs/>
          <w:lang w:eastAsia="ru-RU"/>
        </w:rPr>
        <w:t xml:space="preserve">Габариты устройства (без аксессуаров) – </w:t>
      </w:r>
      <w:r w:rsidR="00245454">
        <w:rPr>
          <w:rFonts w:eastAsia="Times New Roman"/>
          <w:bCs/>
          <w:lang w:eastAsia="ru-RU"/>
        </w:rPr>
        <w:t xml:space="preserve">не более </w:t>
      </w:r>
      <w:r w:rsidRPr="000271C1">
        <w:rPr>
          <w:rFonts w:eastAsia="Times New Roman"/>
          <w:bCs/>
          <w:lang w:eastAsia="ru-RU"/>
        </w:rPr>
        <w:t>165х65х155 мм;</w:t>
      </w:r>
    </w:p>
    <w:p w:rsidR="000271C1" w:rsidRPr="000271C1" w:rsidRDefault="000271C1" w:rsidP="000271C1">
      <w:pPr>
        <w:pStyle w:val="a3"/>
        <w:numPr>
          <w:ilvl w:val="0"/>
          <w:numId w:val="3"/>
        </w:numPr>
        <w:spacing w:before="20" w:after="0" w:line="240" w:lineRule="auto"/>
        <w:rPr>
          <w:rFonts w:eastAsia="Times New Roman"/>
          <w:bCs/>
          <w:lang w:eastAsia="ru-RU"/>
        </w:rPr>
      </w:pPr>
      <w:r w:rsidRPr="000271C1">
        <w:rPr>
          <w:rFonts w:eastAsia="Times New Roman"/>
          <w:bCs/>
          <w:lang w:eastAsia="ru-RU"/>
        </w:rPr>
        <w:t>Масса устройства (без аксессуаров) – не более 0,5 кг.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Регулировки: </w:t>
      </w:r>
    </w:p>
    <w:p w:rsidR="0091236A" w:rsidRPr="0091236A" w:rsidRDefault="00002050" w:rsidP="00002050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Регулятор уровня электромагнитного поля</w:t>
      </w:r>
      <w:r w:rsidR="0091236A" w:rsidRPr="0091236A">
        <w:rPr>
          <w:rFonts w:eastAsia="Times New Roman"/>
          <w:lang w:eastAsia="ru-RU"/>
        </w:rPr>
        <w:t xml:space="preserve"> -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>Индикации: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Светодиодная индикация уровней </w:t>
      </w:r>
      <w:r w:rsidR="00EB1A51">
        <w:rPr>
          <w:rFonts w:eastAsia="Times New Roman"/>
          <w:lang w:eastAsia="ru-RU"/>
        </w:rPr>
        <w:t>сигнала</w:t>
      </w:r>
      <w:r w:rsidRPr="0091236A">
        <w:rPr>
          <w:rFonts w:eastAsia="Times New Roman"/>
          <w:lang w:eastAsia="ru-RU"/>
        </w:rPr>
        <w:t xml:space="preserve">:  не менее </w:t>
      </w:r>
      <w:r w:rsidR="00EB1A51">
        <w:rPr>
          <w:rFonts w:eastAsia="Times New Roman"/>
          <w:lang w:eastAsia="ru-RU"/>
        </w:rPr>
        <w:t>3</w:t>
      </w:r>
      <w:r w:rsidRPr="0091236A">
        <w:rPr>
          <w:rFonts w:eastAsia="Times New Roman"/>
          <w:lang w:eastAsia="ru-RU"/>
        </w:rPr>
        <w:t xml:space="preserve"> уровней индикации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Светодиодная индикация тока петли:  </w:t>
      </w:r>
      <w:r w:rsidR="00EB1A51">
        <w:rPr>
          <w:rFonts w:eastAsia="Times New Roman"/>
          <w:lang w:eastAsia="ru-RU"/>
        </w:rPr>
        <w:t>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Индикатор питания: наличие</w:t>
      </w: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Разъемы </w:t>
      </w:r>
      <w:proofErr w:type="spellStart"/>
      <w:r w:rsidRPr="0091236A">
        <w:rPr>
          <w:rFonts w:eastAsia="Times New Roman"/>
          <w:b/>
          <w:lang w:eastAsia="ru-RU"/>
        </w:rPr>
        <w:t>аудиовходов</w:t>
      </w:r>
      <w:proofErr w:type="spellEnd"/>
      <w:r w:rsidRPr="0091236A">
        <w:rPr>
          <w:rFonts w:eastAsia="Times New Roman"/>
          <w:b/>
          <w:lang w:eastAsia="ru-RU"/>
        </w:rPr>
        <w:t xml:space="preserve">: </w:t>
      </w:r>
    </w:p>
    <w:p w:rsidR="0091236A" w:rsidRPr="0091236A" w:rsidRDefault="00CD38A6" w:rsidP="006127FC">
      <w:pPr>
        <w:tabs>
          <w:tab w:val="num" w:pos="851"/>
        </w:tabs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A944D7">
        <w:t>audio</w:t>
      </w:r>
      <w:proofErr w:type="spellEnd"/>
      <w:r w:rsidRPr="00A944D7">
        <w:t xml:space="preserve"> 3,5 </w:t>
      </w:r>
      <w:proofErr w:type="spellStart"/>
      <w:r w:rsidRPr="00A944D7">
        <w:t>mm</w:t>
      </w:r>
      <w:proofErr w:type="spellEnd"/>
      <w:r w:rsidRPr="00A944D7">
        <w:t xml:space="preserve"> «линейный вход»</w:t>
      </w:r>
      <w:r w:rsidR="006127FC">
        <w:t xml:space="preserve"> </w:t>
      </w:r>
      <w:r w:rsidR="006127FC">
        <w:rPr>
          <w:rFonts w:eastAsia="Times New Roman"/>
          <w:lang w:eastAsia="ru-RU"/>
        </w:rPr>
        <w:t>- наличие</w:t>
      </w:r>
    </w:p>
    <w:p w:rsidR="0091236A" w:rsidRPr="0091236A" w:rsidRDefault="006127FC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proofErr w:type="spellStart"/>
      <w:r w:rsidRPr="006127FC">
        <w:rPr>
          <w:rFonts w:eastAsia="Times New Roman"/>
          <w:bCs/>
          <w:lang w:eastAsia="ru-RU"/>
        </w:rPr>
        <w:t>audio</w:t>
      </w:r>
      <w:proofErr w:type="spellEnd"/>
      <w:r w:rsidRPr="006127FC">
        <w:rPr>
          <w:rFonts w:eastAsia="Times New Roman"/>
          <w:bCs/>
          <w:lang w:eastAsia="ru-RU"/>
        </w:rPr>
        <w:t xml:space="preserve"> 3,5 </w:t>
      </w:r>
      <w:proofErr w:type="spellStart"/>
      <w:r w:rsidRPr="006127FC">
        <w:rPr>
          <w:rFonts w:eastAsia="Times New Roman"/>
          <w:bCs/>
          <w:lang w:eastAsia="ru-RU"/>
        </w:rPr>
        <w:t>mm</w:t>
      </w:r>
      <w:proofErr w:type="spellEnd"/>
      <w:r w:rsidRPr="006127FC">
        <w:rPr>
          <w:rFonts w:eastAsia="Times New Roman"/>
          <w:bCs/>
          <w:lang w:eastAsia="ru-RU"/>
        </w:rPr>
        <w:t xml:space="preserve"> «микрофон»</w:t>
      </w:r>
      <w:r w:rsidR="0091236A" w:rsidRPr="0091236A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Разъемы выходов: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Подключение </w:t>
      </w:r>
      <w:r w:rsidR="00356352">
        <w:rPr>
          <w:rFonts w:eastAsia="Times New Roman"/>
          <w:lang w:eastAsia="ru-RU"/>
        </w:rPr>
        <w:t xml:space="preserve">стационарной </w:t>
      </w:r>
      <w:r w:rsidRPr="0091236A">
        <w:rPr>
          <w:rFonts w:eastAsia="Times New Roman"/>
          <w:lang w:eastAsia="ru-RU"/>
        </w:rPr>
        <w:t>петли: наличие</w:t>
      </w:r>
    </w:p>
    <w:p w:rsidR="0091236A" w:rsidRPr="0091236A" w:rsidRDefault="00356352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Подключение портативной петли:</w:t>
      </w:r>
      <w:r w:rsidR="0091236A" w:rsidRPr="0091236A">
        <w:rPr>
          <w:rFonts w:eastAsia="Times New Roman"/>
          <w:lang w:eastAsia="ru-RU"/>
        </w:rPr>
        <w:t xml:space="preserve"> 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3B5CE4" w:rsidRPr="003B5CE4" w:rsidRDefault="003B5CE4" w:rsidP="003B5CE4">
      <w:pPr>
        <w:jc w:val="both"/>
      </w:pPr>
    </w:p>
    <w:p w:rsidR="00822E57" w:rsidRPr="00822E57" w:rsidRDefault="00822E57"/>
    <w:sectPr w:rsidR="00822E57" w:rsidRPr="00822E5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0924"/>
    <w:multiLevelType w:val="hybridMultilevel"/>
    <w:tmpl w:val="D7544188"/>
    <w:lvl w:ilvl="0" w:tplc="6002BAA4">
      <w:start w:val="1"/>
      <w:numFmt w:val="decimal"/>
      <w:lvlText w:val="%1"/>
      <w:lvlJc w:val="left"/>
      <w:pPr>
        <w:tabs>
          <w:tab w:val="num" w:pos="1327"/>
        </w:tabs>
        <w:ind w:left="1327" w:hanging="9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F694F"/>
    <w:multiLevelType w:val="hybridMultilevel"/>
    <w:tmpl w:val="8D465ED4"/>
    <w:lvl w:ilvl="0" w:tplc="EB2A6C34">
      <w:start w:val="1"/>
      <w:numFmt w:val="bullet"/>
      <w:lvlText w:val="-"/>
      <w:lvlJc w:val="left"/>
      <w:pPr>
        <w:ind w:left="10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69570A1C"/>
    <w:multiLevelType w:val="hybridMultilevel"/>
    <w:tmpl w:val="064E17C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7EE60390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2E57"/>
    <w:rsid w:val="00002050"/>
    <w:rsid w:val="000271C1"/>
    <w:rsid w:val="00075AC8"/>
    <w:rsid w:val="001361EE"/>
    <w:rsid w:val="00221285"/>
    <w:rsid w:val="00245454"/>
    <w:rsid w:val="00356352"/>
    <w:rsid w:val="003B5CE4"/>
    <w:rsid w:val="004440B4"/>
    <w:rsid w:val="00536029"/>
    <w:rsid w:val="006127FC"/>
    <w:rsid w:val="00627A35"/>
    <w:rsid w:val="00807B0D"/>
    <w:rsid w:val="00822E57"/>
    <w:rsid w:val="008340F0"/>
    <w:rsid w:val="00877041"/>
    <w:rsid w:val="0091236A"/>
    <w:rsid w:val="00934FFA"/>
    <w:rsid w:val="00C62614"/>
    <w:rsid w:val="00CA51BC"/>
    <w:rsid w:val="00CD38A6"/>
    <w:rsid w:val="00CD7596"/>
    <w:rsid w:val="00D02607"/>
    <w:rsid w:val="00D438E5"/>
    <w:rsid w:val="00DD20F2"/>
    <w:rsid w:val="00E9576B"/>
    <w:rsid w:val="00EB1A51"/>
    <w:rsid w:val="00F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Gonchar</dc:creator>
  <cp:lastModifiedBy>Gonchar</cp:lastModifiedBy>
  <cp:revision>7</cp:revision>
  <dcterms:created xsi:type="dcterms:W3CDTF">2014-05-20T05:05:00Z</dcterms:created>
  <dcterms:modified xsi:type="dcterms:W3CDTF">2015-06-10T07:47:00Z</dcterms:modified>
</cp:coreProperties>
</file>