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13C" w:rsidRPr="0018113C" w:rsidRDefault="0018113C" w:rsidP="0018113C">
      <w:pPr>
        <w:pStyle w:val="a3"/>
        <w:jc w:val="center"/>
        <w:rPr>
          <w:b/>
        </w:rPr>
      </w:pPr>
      <w:bookmarkStart w:id="0" w:name="_GoBack"/>
      <w:bookmarkEnd w:id="0"/>
      <w:r w:rsidRPr="0018113C">
        <w:rPr>
          <w:b/>
        </w:rPr>
        <w:t>ЗВУКОВОЙ МАЯК А200</w:t>
      </w:r>
    </w:p>
    <w:p w:rsidR="0018113C" w:rsidRPr="0018113C" w:rsidRDefault="0018113C" w:rsidP="0018113C">
      <w:pPr>
        <w:pStyle w:val="a3"/>
        <w:jc w:val="center"/>
        <w:rPr>
          <w:b/>
        </w:rPr>
      </w:pPr>
      <w:r w:rsidRPr="0018113C">
        <w:rPr>
          <w:b/>
        </w:rPr>
        <w:t xml:space="preserve">С </w:t>
      </w:r>
      <w:r w:rsidR="00C64BD1">
        <w:rPr>
          <w:b/>
        </w:rPr>
        <w:t>проводной кнопкой активации</w:t>
      </w:r>
    </w:p>
    <w:p w:rsidR="0018113C" w:rsidRPr="0018113C" w:rsidRDefault="0018113C" w:rsidP="0018113C">
      <w:pPr>
        <w:pStyle w:val="a3"/>
      </w:pPr>
    </w:p>
    <w:p w:rsidR="0018113C" w:rsidRPr="0018113C" w:rsidRDefault="0018113C" w:rsidP="0018113C">
      <w:pPr>
        <w:pStyle w:val="a3"/>
        <w:ind w:firstLine="426"/>
      </w:pPr>
      <w:r w:rsidRPr="0018113C">
        <w:t xml:space="preserve">Звуковой маяк  А200  (далее «устройство») предназначен для воспроизведения аудиосообщений с целью информирования людей с нарушениями зрения. Устройство имеет настенное крепление. </w:t>
      </w:r>
    </w:p>
    <w:p w:rsidR="0018113C" w:rsidRPr="0018113C" w:rsidRDefault="0018113C" w:rsidP="0018113C">
      <w:pPr>
        <w:pStyle w:val="a3"/>
        <w:ind w:firstLine="426"/>
      </w:pPr>
      <w:r w:rsidRPr="0018113C">
        <w:t xml:space="preserve">Перед началом работы включите устройство, переведя выключатель питания в положение </w:t>
      </w:r>
      <w:r w:rsidRPr="0018113C">
        <w:rPr>
          <w:lang w:val="en-US"/>
        </w:rPr>
        <w:t>ON</w:t>
      </w:r>
      <w:r w:rsidRPr="0018113C">
        <w:t xml:space="preserve"> (</w:t>
      </w:r>
      <w:proofErr w:type="spellStart"/>
      <w:r w:rsidRPr="0018113C">
        <w:t>Вкл</w:t>
      </w:r>
      <w:proofErr w:type="spellEnd"/>
      <w:r w:rsidRPr="0018113C">
        <w:t xml:space="preserve">). </w:t>
      </w:r>
      <w:r w:rsidR="00342FAD" w:rsidRPr="00342FAD">
        <w:t>При нажатии кнопки активации начинается воспроизведение предварительно записанного звукового файла</w:t>
      </w:r>
      <w:r w:rsidRPr="0018113C">
        <w:t>.</w:t>
      </w:r>
    </w:p>
    <w:p w:rsidR="0018113C" w:rsidRPr="0018113C" w:rsidRDefault="0018113C" w:rsidP="0018113C">
      <w:pPr>
        <w:pStyle w:val="a3"/>
        <w:ind w:firstLine="426"/>
      </w:pPr>
      <w:r w:rsidRPr="0018113C">
        <w:t>Питание устройства осуществляется одним из следующих способов:</w:t>
      </w:r>
    </w:p>
    <w:p w:rsidR="0018113C" w:rsidRPr="0018113C" w:rsidRDefault="0018113C" w:rsidP="0018113C">
      <w:pPr>
        <w:pStyle w:val="a3"/>
      </w:pPr>
      <w:r w:rsidRPr="0018113C">
        <w:t>- с помощью встроенного литий-ионного аккумулятора;</w:t>
      </w:r>
    </w:p>
    <w:p w:rsidR="0018113C" w:rsidRPr="0018113C" w:rsidRDefault="0018113C" w:rsidP="0018113C">
      <w:pPr>
        <w:pStyle w:val="a3"/>
      </w:pPr>
      <w:r w:rsidRPr="0018113C">
        <w:t>- через сетевой адаптер от сети переменного тока 220</w:t>
      </w:r>
      <w:proofErr w:type="gramStart"/>
      <w:r w:rsidRPr="0018113C">
        <w:t xml:space="preserve"> В</w:t>
      </w:r>
      <w:proofErr w:type="gramEnd"/>
      <w:r w:rsidRPr="0018113C">
        <w:t>, 50 Гц. При работе от сетевого адаптера одновременно происходит зарядка аккумулятора;</w:t>
      </w:r>
    </w:p>
    <w:p w:rsidR="0018113C" w:rsidRPr="0018113C" w:rsidRDefault="0018113C" w:rsidP="0018113C">
      <w:pPr>
        <w:pStyle w:val="a3"/>
      </w:pPr>
      <w:r w:rsidRPr="0018113C">
        <w:t xml:space="preserve">- от компьютера через соединительный кабель, подключаемый в </w:t>
      </w:r>
      <w:r w:rsidRPr="0018113C">
        <w:rPr>
          <w:lang w:val="en-US"/>
        </w:rPr>
        <w:t>mini</w:t>
      </w:r>
      <w:r w:rsidRPr="0018113C">
        <w:t>-</w:t>
      </w:r>
      <w:r w:rsidRPr="0018113C">
        <w:rPr>
          <w:lang w:val="en-US"/>
        </w:rPr>
        <w:t>USB</w:t>
      </w:r>
      <w:r w:rsidRPr="0018113C">
        <w:t xml:space="preserve"> разъём</w:t>
      </w:r>
      <w:r w:rsidR="004D1B48">
        <w:t>у</w:t>
      </w:r>
      <w:r w:rsidRPr="0018113C">
        <w:t xml:space="preserve"> устройства.</w:t>
      </w:r>
    </w:p>
    <w:p w:rsidR="0018113C" w:rsidRPr="0018113C" w:rsidRDefault="0018113C" w:rsidP="0018113C">
      <w:pPr>
        <w:pStyle w:val="a3"/>
        <w:ind w:firstLine="426"/>
      </w:pPr>
      <w:r w:rsidRPr="0018113C">
        <w:t>Устройство крепится к стене при помощи поворотного кронштейна, входящего в комплект, или непосредственно к стене при помощи шурупов.</w:t>
      </w:r>
    </w:p>
    <w:p w:rsidR="0018113C" w:rsidRPr="0018113C" w:rsidRDefault="0018113C" w:rsidP="0018113C">
      <w:pPr>
        <w:pStyle w:val="a3"/>
      </w:pPr>
    </w:p>
    <w:p w:rsidR="0018113C" w:rsidRPr="0018113C" w:rsidRDefault="0018113C" w:rsidP="0018113C">
      <w:pPr>
        <w:pStyle w:val="a3"/>
      </w:pPr>
    </w:p>
    <w:p w:rsidR="0018113C" w:rsidRPr="00AF0D5E" w:rsidRDefault="0018113C" w:rsidP="00AF0D5E">
      <w:pPr>
        <w:pStyle w:val="a3"/>
        <w:jc w:val="center"/>
        <w:rPr>
          <w:b/>
        </w:rPr>
      </w:pPr>
      <w:r w:rsidRPr="00AF0D5E">
        <w:rPr>
          <w:b/>
        </w:rPr>
        <w:t>Основные технические характеристики:</w:t>
      </w:r>
    </w:p>
    <w:p w:rsidR="002609FE" w:rsidRDefault="0018113C" w:rsidP="0018113C">
      <w:pPr>
        <w:pStyle w:val="a3"/>
      </w:pPr>
      <w:r w:rsidRPr="0018113C">
        <w:t>-</w:t>
      </w:r>
      <w:r w:rsidR="009C38F9">
        <w:t xml:space="preserve"> </w:t>
      </w:r>
      <w:r w:rsidR="00C64BD1">
        <w:t>Проводная кнопка активации</w:t>
      </w:r>
      <w:r w:rsidR="00E8726C">
        <w:t xml:space="preserve"> антивандальная</w:t>
      </w:r>
      <w:r w:rsidR="00C64BD1">
        <w:t xml:space="preserve"> </w:t>
      </w:r>
      <w:r w:rsidR="00040803">
        <w:t>–</w:t>
      </w:r>
      <w:r w:rsidR="00C64BD1">
        <w:t xml:space="preserve"> наличие</w:t>
      </w:r>
    </w:p>
    <w:p w:rsidR="00040803" w:rsidRDefault="00040803" w:rsidP="0018113C">
      <w:pPr>
        <w:pStyle w:val="a3"/>
      </w:pPr>
      <w:r>
        <w:t xml:space="preserve">- Габариты кнопки активации – не более </w:t>
      </w:r>
      <w:r w:rsidR="00991275">
        <w:t>53х41</w:t>
      </w:r>
      <w:r>
        <w:t>х11</w:t>
      </w:r>
      <w:r w:rsidR="00991275">
        <w:t xml:space="preserve"> мм</w:t>
      </w:r>
    </w:p>
    <w:p w:rsidR="00040803" w:rsidRDefault="00040803" w:rsidP="0018113C">
      <w:pPr>
        <w:pStyle w:val="a3"/>
      </w:pPr>
      <w:r>
        <w:t>- Длина провода кнопки активации – не менее 1м</w:t>
      </w:r>
    </w:p>
    <w:p w:rsidR="009C38F9" w:rsidRPr="0018113C" w:rsidRDefault="009C38F9" w:rsidP="0018113C">
      <w:pPr>
        <w:pStyle w:val="a3"/>
        <w:rPr>
          <w:vertAlign w:val="superscript"/>
        </w:rPr>
      </w:pPr>
      <w:r>
        <w:t xml:space="preserve">- Крепежный </w:t>
      </w:r>
      <w:r w:rsidR="004D1B48">
        <w:t xml:space="preserve">поворотный </w:t>
      </w:r>
      <w:r>
        <w:t>крон</w:t>
      </w:r>
      <w:r w:rsidR="004D1B48">
        <w:t>штейн – в комплекте</w:t>
      </w:r>
    </w:p>
    <w:p w:rsidR="0018113C" w:rsidRPr="0018113C" w:rsidRDefault="0018113C" w:rsidP="0018113C">
      <w:pPr>
        <w:pStyle w:val="a3"/>
      </w:pPr>
      <w:r w:rsidRPr="0018113C">
        <w:t>- Напряжение питания - 3.7</w:t>
      </w:r>
      <w:proofErr w:type="gramStart"/>
      <w:r w:rsidRPr="0018113C">
        <w:t>В</w:t>
      </w:r>
      <w:proofErr w:type="gramEnd"/>
      <w:r w:rsidRPr="0018113C">
        <w:t xml:space="preserve"> от литий-ионного аккумулятора</w:t>
      </w:r>
      <w:r w:rsidR="00DA05C5">
        <w:t xml:space="preserve"> или </w:t>
      </w:r>
    </w:p>
    <w:p w:rsidR="0018113C" w:rsidRPr="0018113C" w:rsidRDefault="0018113C" w:rsidP="0018113C">
      <w:pPr>
        <w:pStyle w:val="a3"/>
      </w:pPr>
      <w:r w:rsidRPr="0018113C">
        <w:t>5В от сетевого адаптера 220</w:t>
      </w:r>
      <w:proofErr w:type="gramStart"/>
      <w:r w:rsidRPr="0018113C">
        <w:t xml:space="preserve"> В</w:t>
      </w:r>
      <w:proofErr w:type="gramEnd"/>
      <w:r w:rsidR="00DA05C5">
        <w:t xml:space="preserve"> - </w:t>
      </w:r>
    </w:p>
    <w:p w:rsidR="0018113C" w:rsidRPr="0018113C" w:rsidRDefault="0018113C" w:rsidP="0018113C">
      <w:pPr>
        <w:pStyle w:val="a3"/>
      </w:pPr>
      <w:r w:rsidRPr="0018113C">
        <w:t xml:space="preserve">- Рабочий ток </w:t>
      </w:r>
      <w:r w:rsidR="00624A2A">
        <w:t>–</w:t>
      </w:r>
      <w:r w:rsidRPr="0018113C">
        <w:t xml:space="preserve"> </w:t>
      </w:r>
      <w:r w:rsidR="00624A2A">
        <w:t>не более</w:t>
      </w:r>
      <w:r w:rsidRPr="0018113C">
        <w:t xml:space="preserve"> 300 </w:t>
      </w:r>
      <w:proofErr w:type="spellStart"/>
      <w:r w:rsidRPr="0018113C">
        <w:t>м</w:t>
      </w:r>
      <w:proofErr w:type="gramStart"/>
      <w:r w:rsidRPr="0018113C">
        <w:t>A</w:t>
      </w:r>
      <w:proofErr w:type="spellEnd"/>
      <w:proofErr w:type="gramEnd"/>
    </w:p>
    <w:p w:rsidR="0018113C" w:rsidRDefault="0018113C" w:rsidP="0018113C">
      <w:pPr>
        <w:pStyle w:val="a3"/>
        <w:rPr>
          <w:lang w:val="en-US"/>
        </w:rPr>
      </w:pPr>
      <w:r w:rsidRPr="0018113C">
        <w:t xml:space="preserve">- Выходная мощность – </w:t>
      </w:r>
      <w:r w:rsidR="000D796B">
        <w:t xml:space="preserve">не менее </w:t>
      </w:r>
      <w:r w:rsidRPr="0018113C">
        <w:t>2 Вт</w:t>
      </w:r>
    </w:p>
    <w:p w:rsidR="00904DAF" w:rsidRPr="00904DAF" w:rsidRDefault="00904DAF" w:rsidP="00904DAF">
      <w:pPr>
        <w:pStyle w:val="a3"/>
      </w:pPr>
      <w:r w:rsidRPr="00904DAF">
        <w:t xml:space="preserve">- Возможность записи во внутреннюю память </w:t>
      </w:r>
      <w:r>
        <w:t>–</w:t>
      </w:r>
      <w:r w:rsidRPr="00904DAF">
        <w:t xml:space="preserve"> наличие</w:t>
      </w:r>
    </w:p>
    <w:p w:rsidR="00904DAF" w:rsidRPr="0018113C" w:rsidRDefault="00904DAF" w:rsidP="00904DAF">
      <w:pPr>
        <w:pStyle w:val="a3"/>
      </w:pPr>
      <w:r w:rsidRPr="0018113C">
        <w:t>- Емкость в</w:t>
      </w:r>
      <w:r>
        <w:t>нутренне</w:t>
      </w:r>
      <w:r w:rsidRPr="0018113C">
        <w:t xml:space="preserve">й памяти – </w:t>
      </w:r>
      <w:r>
        <w:t xml:space="preserve">не менее </w:t>
      </w:r>
      <w:r w:rsidRPr="0018113C">
        <w:t>4 Мб</w:t>
      </w:r>
    </w:p>
    <w:p w:rsidR="007532D2" w:rsidRDefault="00904DAF" w:rsidP="007532D2">
      <w:pPr>
        <w:pStyle w:val="a3"/>
      </w:pPr>
      <w:r>
        <w:t xml:space="preserve">- Тип внешнего носителя </w:t>
      </w:r>
      <w:r w:rsidR="007532D2">
        <w:t>–</w:t>
      </w:r>
      <w:r>
        <w:t xml:space="preserve"> </w:t>
      </w:r>
      <w:proofErr w:type="spellStart"/>
      <w:r>
        <w:rPr>
          <w:lang w:val="en-US"/>
        </w:rPr>
        <w:t>microSD</w:t>
      </w:r>
      <w:proofErr w:type="spellEnd"/>
    </w:p>
    <w:p w:rsidR="00904DAF" w:rsidRPr="00904DAF" w:rsidRDefault="007532D2" w:rsidP="00904DAF">
      <w:pPr>
        <w:pStyle w:val="a3"/>
      </w:pPr>
      <w:r w:rsidRPr="0018113C">
        <w:t xml:space="preserve">- </w:t>
      </w:r>
      <w:r>
        <w:t>Объем внешнего носителя -  не более 2 Гб</w:t>
      </w:r>
      <w:r w:rsidRPr="0018113C">
        <w:t xml:space="preserve"> </w:t>
      </w:r>
    </w:p>
    <w:p w:rsidR="00894751" w:rsidRPr="00894751" w:rsidRDefault="0018113C" w:rsidP="0018113C">
      <w:pPr>
        <w:pStyle w:val="a3"/>
      </w:pPr>
      <w:r w:rsidRPr="0018113C">
        <w:t>- Поддерживаемый формат аудио файлов - MP3</w:t>
      </w:r>
      <w:r w:rsidR="00894751">
        <w:t xml:space="preserve">, </w:t>
      </w:r>
      <w:r w:rsidR="00894751">
        <w:rPr>
          <w:lang w:val="en-US"/>
        </w:rPr>
        <w:t>WMA</w:t>
      </w:r>
    </w:p>
    <w:p w:rsidR="0018113C" w:rsidRPr="0018113C" w:rsidRDefault="00894751" w:rsidP="0018113C">
      <w:pPr>
        <w:pStyle w:val="a3"/>
      </w:pPr>
      <w:r w:rsidRPr="003D746D">
        <w:t xml:space="preserve">- </w:t>
      </w:r>
      <w:proofErr w:type="spellStart"/>
      <w:r>
        <w:t>Битрейт</w:t>
      </w:r>
      <w:proofErr w:type="spellEnd"/>
      <w:r>
        <w:t xml:space="preserve"> </w:t>
      </w:r>
      <w:r>
        <w:rPr>
          <w:lang w:val="en-US"/>
        </w:rPr>
        <w:t>MP</w:t>
      </w:r>
      <w:r w:rsidRPr="003D746D">
        <w:t xml:space="preserve">3 </w:t>
      </w:r>
      <w:r>
        <w:t xml:space="preserve">файлов – в диапазоне </w:t>
      </w:r>
      <w:r w:rsidR="0018113C" w:rsidRPr="0018113C">
        <w:t>(8~320 Кб/с)</w:t>
      </w:r>
    </w:p>
    <w:p w:rsidR="003D746D" w:rsidRDefault="0018113C" w:rsidP="0018113C">
      <w:pPr>
        <w:pStyle w:val="a3"/>
      </w:pPr>
      <w:r w:rsidRPr="0018113C">
        <w:t xml:space="preserve">- Питание  </w:t>
      </w:r>
      <w:r w:rsidR="003D746D">
        <w:t>от</w:t>
      </w:r>
      <w:r w:rsidRPr="0018113C">
        <w:t xml:space="preserve">  встроенн</w:t>
      </w:r>
      <w:r w:rsidR="003D746D">
        <w:t>ого</w:t>
      </w:r>
      <w:r w:rsidRPr="0018113C">
        <w:t xml:space="preserve"> аккумулятор</w:t>
      </w:r>
      <w:r w:rsidR="003D746D">
        <w:t>а – наличие</w:t>
      </w:r>
    </w:p>
    <w:p w:rsidR="0018113C" w:rsidRPr="0018113C" w:rsidRDefault="003D746D" w:rsidP="0018113C">
      <w:pPr>
        <w:pStyle w:val="a3"/>
      </w:pPr>
      <w:r>
        <w:t>- Емкость встроенного аккумулятора – не менее</w:t>
      </w:r>
      <w:r w:rsidR="0018113C" w:rsidRPr="0018113C">
        <w:t xml:space="preserve"> 500 </w:t>
      </w:r>
      <w:proofErr w:type="spellStart"/>
      <w:r w:rsidR="0018113C" w:rsidRPr="0018113C">
        <w:t>м</w:t>
      </w:r>
      <w:proofErr w:type="gramStart"/>
      <w:r w:rsidR="0018113C" w:rsidRPr="0018113C">
        <w:t>A</w:t>
      </w:r>
      <w:proofErr w:type="spellEnd"/>
      <w:proofErr w:type="gramEnd"/>
      <w:r w:rsidR="0018113C" w:rsidRPr="0018113C">
        <w:t xml:space="preserve">*ч </w:t>
      </w:r>
    </w:p>
    <w:p w:rsidR="0018113C" w:rsidRPr="0018113C" w:rsidRDefault="0018113C" w:rsidP="0018113C">
      <w:pPr>
        <w:pStyle w:val="a3"/>
      </w:pPr>
      <w:r w:rsidRPr="0018113C">
        <w:t xml:space="preserve">- Кабель </w:t>
      </w:r>
      <w:r w:rsidRPr="0018113C">
        <w:rPr>
          <w:lang w:val="en-US"/>
        </w:rPr>
        <w:t>USB</w:t>
      </w:r>
      <w:r w:rsidRPr="0018113C">
        <w:t xml:space="preserve"> – </w:t>
      </w:r>
      <w:r w:rsidR="00791A71">
        <w:t>наличие</w:t>
      </w:r>
      <w:r w:rsidRPr="0018113C">
        <w:t>.</w:t>
      </w:r>
    </w:p>
    <w:p w:rsidR="0018113C" w:rsidRPr="0018113C" w:rsidRDefault="0018113C" w:rsidP="0018113C">
      <w:pPr>
        <w:pStyle w:val="a3"/>
      </w:pPr>
      <w:r w:rsidRPr="0018113C">
        <w:t xml:space="preserve">- Зарядное устройство  </w:t>
      </w:r>
      <w:r w:rsidR="00791A71">
        <w:t>- наличие</w:t>
      </w:r>
      <w:r w:rsidRPr="0018113C">
        <w:t>.</w:t>
      </w:r>
    </w:p>
    <w:p w:rsidR="0018113C" w:rsidRDefault="0018113C" w:rsidP="0018113C">
      <w:pPr>
        <w:pStyle w:val="a3"/>
      </w:pPr>
      <w:r w:rsidRPr="0018113C">
        <w:t>- Габариты</w:t>
      </w:r>
      <w:r w:rsidR="00A51289">
        <w:t xml:space="preserve"> - </w:t>
      </w:r>
      <w:r w:rsidR="00791A71">
        <w:t xml:space="preserve">не более </w:t>
      </w:r>
      <w:r w:rsidRPr="0018113C">
        <w:t>120х85х40</w:t>
      </w:r>
      <w:r w:rsidR="00791A71" w:rsidRPr="00791A71">
        <w:t xml:space="preserve"> </w:t>
      </w:r>
      <w:r w:rsidR="00791A71">
        <w:t>мм</w:t>
      </w:r>
    </w:p>
    <w:p w:rsidR="00C56A85" w:rsidRDefault="00C56A85" w:rsidP="0018113C">
      <w:pPr>
        <w:pStyle w:val="a3"/>
      </w:pPr>
      <w:r>
        <w:t>- Кнопки регулировки громкости – наличие</w:t>
      </w:r>
    </w:p>
    <w:p w:rsidR="001715CF" w:rsidRDefault="001715CF" w:rsidP="0018113C">
      <w:pPr>
        <w:pStyle w:val="a3"/>
      </w:pPr>
      <w:r>
        <w:t>- Кнопки выбора файла  - наличие</w:t>
      </w:r>
    </w:p>
    <w:p w:rsidR="00D02607" w:rsidRDefault="00D02607"/>
    <w:sectPr w:rsidR="00D02607" w:rsidSect="00195B4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7424C"/>
    <w:multiLevelType w:val="hybridMultilevel"/>
    <w:tmpl w:val="7626046E"/>
    <w:lvl w:ilvl="0" w:tplc="79B6B7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8113C"/>
    <w:rsid w:val="00040803"/>
    <w:rsid w:val="000D796B"/>
    <w:rsid w:val="001715CF"/>
    <w:rsid w:val="0018113C"/>
    <w:rsid w:val="00195B45"/>
    <w:rsid w:val="002609FE"/>
    <w:rsid w:val="002A7BDA"/>
    <w:rsid w:val="00342FAD"/>
    <w:rsid w:val="003C32C4"/>
    <w:rsid w:val="003D746D"/>
    <w:rsid w:val="004D1B48"/>
    <w:rsid w:val="00624A2A"/>
    <w:rsid w:val="007532D2"/>
    <w:rsid w:val="00791A71"/>
    <w:rsid w:val="00831CDE"/>
    <w:rsid w:val="00877041"/>
    <w:rsid w:val="00894751"/>
    <w:rsid w:val="008C6E24"/>
    <w:rsid w:val="00904DAF"/>
    <w:rsid w:val="00991275"/>
    <w:rsid w:val="009C38F9"/>
    <w:rsid w:val="00A51289"/>
    <w:rsid w:val="00AF0D5E"/>
    <w:rsid w:val="00C56A85"/>
    <w:rsid w:val="00C64BD1"/>
    <w:rsid w:val="00D02607"/>
    <w:rsid w:val="00D438E5"/>
    <w:rsid w:val="00DA05C5"/>
    <w:rsid w:val="00E8726C"/>
    <w:rsid w:val="00EC432A"/>
    <w:rsid w:val="00EF2407"/>
    <w:rsid w:val="00FB4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60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11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</dc:creator>
  <cp:keywords/>
  <dc:description/>
  <cp:lastModifiedBy>Gonchar</cp:lastModifiedBy>
  <cp:revision>8</cp:revision>
  <dcterms:created xsi:type="dcterms:W3CDTF">2014-08-06T10:05:00Z</dcterms:created>
  <dcterms:modified xsi:type="dcterms:W3CDTF">2015-07-20T08:17:00Z</dcterms:modified>
</cp:coreProperties>
</file>