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02" w:rsidRDefault="00EA3757" w:rsidP="00563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A3757">
        <w:rPr>
          <w:rFonts w:ascii="Times New Roman" w:hAnsi="Times New Roman" w:cs="Times New Roman"/>
          <w:b/>
          <w:sz w:val="28"/>
          <w:szCs w:val="28"/>
        </w:rPr>
        <w:t xml:space="preserve">УКОВОДСТВО ПОЛЬЗОВАТЕЛЯ </w:t>
      </w:r>
    </w:p>
    <w:p w:rsidR="00BC4402" w:rsidRDefault="00BC4402" w:rsidP="00563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02">
        <w:rPr>
          <w:rFonts w:ascii="Times New Roman" w:hAnsi="Times New Roman" w:cs="Times New Roman"/>
          <w:b/>
          <w:sz w:val="28"/>
          <w:szCs w:val="28"/>
        </w:rPr>
        <w:t>бегущая строка внутренняя 1252х160х40</w:t>
      </w:r>
      <w:r w:rsidR="00E83AFE">
        <w:rPr>
          <w:rFonts w:ascii="Times New Roman" w:hAnsi="Times New Roman" w:cs="Times New Roman"/>
          <w:b/>
          <w:sz w:val="28"/>
          <w:szCs w:val="28"/>
        </w:rPr>
        <w:t xml:space="preserve"> (арт. </w:t>
      </w:r>
      <w:r w:rsidR="00167703">
        <w:rPr>
          <w:rFonts w:ascii="Times New Roman" w:hAnsi="Times New Roman" w:cs="Times New Roman"/>
          <w:b/>
          <w:sz w:val="28"/>
          <w:szCs w:val="28"/>
        </w:rPr>
        <w:t>21465</w:t>
      </w:r>
      <w:r w:rsidR="00E83AFE">
        <w:rPr>
          <w:rFonts w:ascii="Times New Roman" w:hAnsi="Times New Roman" w:cs="Times New Roman"/>
          <w:b/>
          <w:sz w:val="28"/>
          <w:szCs w:val="28"/>
        </w:rPr>
        <w:t>)</w:t>
      </w:r>
    </w:p>
    <w:p w:rsidR="00E83AFE" w:rsidRDefault="00E83AFE" w:rsidP="00563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FE">
        <w:rPr>
          <w:rFonts w:ascii="Times New Roman" w:hAnsi="Times New Roman" w:cs="Times New Roman"/>
          <w:b/>
          <w:sz w:val="28"/>
          <w:szCs w:val="28"/>
        </w:rPr>
        <w:t>бегущая строка для улицы 1280х160х150</w:t>
      </w:r>
      <w:r w:rsidR="00167703">
        <w:rPr>
          <w:rFonts w:ascii="Times New Roman" w:hAnsi="Times New Roman" w:cs="Times New Roman"/>
          <w:b/>
          <w:sz w:val="28"/>
          <w:szCs w:val="28"/>
        </w:rPr>
        <w:t xml:space="preserve"> (арт. 21466)</w:t>
      </w:r>
    </w:p>
    <w:p w:rsidR="00563BA6" w:rsidRPr="00A05FC8" w:rsidRDefault="00563BA6" w:rsidP="00563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C8">
        <w:rPr>
          <w:rFonts w:ascii="Times New Roman" w:hAnsi="Times New Roman" w:cs="Times New Roman"/>
          <w:b/>
          <w:sz w:val="28"/>
          <w:szCs w:val="28"/>
        </w:rPr>
        <w:t xml:space="preserve"> (далее Устройство)</w:t>
      </w:r>
    </w:p>
    <w:p w:rsidR="00563BA6" w:rsidRDefault="00563BA6" w:rsidP="00563BA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3BA6">
        <w:rPr>
          <w:rFonts w:ascii="Times New Roman" w:hAnsi="Times New Roman" w:cs="Times New Roman"/>
          <w:sz w:val="28"/>
          <w:szCs w:val="28"/>
        </w:rPr>
        <w:t xml:space="preserve">Подключить Устройство к сети. </w:t>
      </w:r>
      <w:r w:rsidR="00C910C1">
        <w:rPr>
          <w:rFonts w:ascii="Times New Roman" w:hAnsi="Times New Roman" w:cs="Times New Roman"/>
          <w:sz w:val="28"/>
          <w:szCs w:val="28"/>
        </w:rPr>
        <w:t xml:space="preserve">Убедиться в наличии питания (на дисплее </w:t>
      </w:r>
      <w:r w:rsidR="000764CC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C910C1">
        <w:rPr>
          <w:rFonts w:ascii="Times New Roman" w:hAnsi="Times New Roman" w:cs="Times New Roman"/>
          <w:sz w:val="28"/>
          <w:szCs w:val="28"/>
        </w:rPr>
        <w:t>должн</w:t>
      </w:r>
      <w:r w:rsidR="00785C2E">
        <w:rPr>
          <w:rFonts w:ascii="Times New Roman" w:hAnsi="Times New Roman" w:cs="Times New Roman"/>
          <w:sz w:val="28"/>
          <w:szCs w:val="28"/>
        </w:rPr>
        <w:t>ы</w:t>
      </w:r>
      <w:r w:rsidR="00C910C1">
        <w:rPr>
          <w:rFonts w:ascii="Times New Roman" w:hAnsi="Times New Roman" w:cs="Times New Roman"/>
          <w:sz w:val="28"/>
          <w:szCs w:val="28"/>
        </w:rPr>
        <w:t xml:space="preserve"> отобра</w:t>
      </w:r>
      <w:r w:rsidR="00785C2E">
        <w:rPr>
          <w:rFonts w:ascii="Times New Roman" w:hAnsi="Times New Roman" w:cs="Times New Roman"/>
          <w:sz w:val="28"/>
          <w:szCs w:val="28"/>
        </w:rPr>
        <w:t>зи</w:t>
      </w:r>
      <w:r w:rsidR="00C910C1">
        <w:rPr>
          <w:rFonts w:ascii="Times New Roman" w:hAnsi="Times New Roman" w:cs="Times New Roman"/>
          <w:sz w:val="28"/>
          <w:szCs w:val="28"/>
        </w:rPr>
        <w:t xml:space="preserve">ться </w:t>
      </w:r>
      <w:r w:rsidR="00785C2E">
        <w:rPr>
          <w:rFonts w:ascii="Times New Roman" w:hAnsi="Times New Roman" w:cs="Times New Roman"/>
          <w:sz w:val="28"/>
          <w:szCs w:val="28"/>
        </w:rPr>
        <w:t>версия ПО, затем время и дата</w:t>
      </w:r>
      <w:r w:rsidR="00C910C1">
        <w:rPr>
          <w:rFonts w:ascii="Times New Roman" w:hAnsi="Times New Roman" w:cs="Times New Roman"/>
          <w:sz w:val="28"/>
          <w:szCs w:val="28"/>
        </w:rPr>
        <w:t>)</w:t>
      </w:r>
    </w:p>
    <w:p w:rsidR="00DA4603" w:rsidRPr="003337A2" w:rsidRDefault="00563BA6" w:rsidP="00563BA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3BA6">
        <w:rPr>
          <w:rFonts w:ascii="Times New Roman" w:hAnsi="Times New Roman" w:cs="Times New Roman"/>
          <w:sz w:val="28"/>
          <w:szCs w:val="28"/>
        </w:rPr>
        <w:t>Подключить Устройств</w:t>
      </w:r>
      <w:r w:rsidR="000E4F52">
        <w:rPr>
          <w:rFonts w:ascii="Times New Roman" w:hAnsi="Times New Roman" w:cs="Times New Roman"/>
          <w:sz w:val="28"/>
          <w:szCs w:val="28"/>
        </w:rPr>
        <w:t>о</w:t>
      </w:r>
      <w:r w:rsidRPr="00563BA6">
        <w:rPr>
          <w:rFonts w:ascii="Times New Roman" w:hAnsi="Times New Roman" w:cs="Times New Roman"/>
          <w:sz w:val="28"/>
          <w:szCs w:val="28"/>
        </w:rPr>
        <w:t xml:space="preserve"> </w:t>
      </w:r>
      <w:r w:rsidR="000E4F52">
        <w:rPr>
          <w:rFonts w:ascii="Times New Roman" w:hAnsi="Times New Roman" w:cs="Times New Roman"/>
          <w:sz w:val="28"/>
          <w:szCs w:val="28"/>
        </w:rPr>
        <w:t>к компьютеру</w:t>
      </w:r>
      <w:r w:rsidR="008F40FA">
        <w:rPr>
          <w:rFonts w:ascii="Times New Roman" w:hAnsi="Times New Roman" w:cs="Times New Roman"/>
          <w:sz w:val="28"/>
          <w:szCs w:val="28"/>
        </w:rPr>
        <w:t xml:space="preserve"> </w:t>
      </w:r>
      <w:r w:rsidR="008F40FA" w:rsidRPr="008F40FA">
        <w:rPr>
          <w:rFonts w:ascii="Times New Roman" w:hAnsi="Times New Roman" w:cs="Times New Roman"/>
          <w:sz w:val="28"/>
          <w:szCs w:val="28"/>
        </w:rPr>
        <w:t xml:space="preserve">(ноутбуку) </w:t>
      </w:r>
      <w:r w:rsidR="000E4F52">
        <w:rPr>
          <w:rFonts w:ascii="Times New Roman" w:hAnsi="Times New Roman" w:cs="Times New Roman"/>
          <w:sz w:val="28"/>
          <w:szCs w:val="28"/>
        </w:rPr>
        <w:t xml:space="preserve"> с установленной программой для </w:t>
      </w:r>
      <w:r w:rsidR="00DA4603">
        <w:rPr>
          <w:rFonts w:ascii="Times New Roman" w:hAnsi="Times New Roman" w:cs="Times New Roman"/>
          <w:sz w:val="28"/>
          <w:szCs w:val="28"/>
        </w:rPr>
        <w:t>связи с Устройством</w:t>
      </w:r>
      <w:r w:rsidR="005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095">
        <w:rPr>
          <w:rFonts w:ascii="Times New Roman" w:hAnsi="Times New Roman" w:cs="Times New Roman"/>
          <w:sz w:val="28"/>
          <w:szCs w:val="28"/>
          <w:lang w:val="en-US"/>
        </w:rPr>
        <w:t>LedshowTW</w:t>
      </w:r>
      <w:proofErr w:type="spellEnd"/>
      <w:r w:rsidR="00574095" w:rsidRPr="00574095">
        <w:rPr>
          <w:rFonts w:ascii="Times New Roman" w:hAnsi="Times New Roman" w:cs="Times New Roman"/>
          <w:sz w:val="28"/>
          <w:szCs w:val="28"/>
        </w:rPr>
        <w:t>2013</w:t>
      </w:r>
      <w:r w:rsidR="00DA4603">
        <w:rPr>
          <w:rFonts w:ascii="Times New Roman" w:hAnsi="Times New Roman" w:cs="Times New Roman"/>
          <w:sz w:val="28"/>
          <w:szCs w:val="28"/>
        </w:rPr>
        <w:t xml:space="preserve">. </w:t>
      </w:r>
      <w:r w:rsidR="00574095">
        <w:rPr>
          <w:rFonts w:ascii="Times New Roman" w:hAnsi="Times New Roman" w:cs="Times New Roman"/>
          <w:sz w:val="28"/>
          <w:szCs w:val="28"/>
        </w:rPr>
        <w:t xml:space="preserve">Устройство подключается к компьютеру (ноутбуку) через сетевой разъём </w:t>
      </w:r>
      <w:r w:rsidR="00574095">
        <w:rPr>
          <w:rFonts w:ascii="Times New Roman" w:hAnsi="Times New Roman" w:cs="Times New Roman"/>
          <w:sz w:val="28"/>
          <w:szCs w:val="28"/>
          <w:lang w:val="en-US"/>
        </w:rPr>
        <w:t>RG</w:t>
      </w:r>
      <w:r w:rsidR="00574095" w:rsidRPr="004E32EA">
        <w:rPr>
          <w:rFonts w:ascii="Times New Roman" w:hAnsi="Times New Roman" w:cs="Times New Roman"/>
          <w:sz w:val="28"/>
          <w:szCs w:val="28"/>
        </w:rPr>
        <w:t>45</w:t>
      </w:r>
    </w:p>
    <w:p w:rsidR="003337A2" w:rsidRPr="00DF7CFA" w:rsidRDefault="003337A2" w:rsidP="00DA3B81">
      <w:pPr>
        <w:pStyle w:val="a3"/>
        <w:widowControl w:val="0"/>
        <w:numPr>
          <w:ilvl w:val="0"/>
          <w:numId w:val="1"/>
        </w:numPr>
        <w:spacing w:after="0" w:line="240" w:lineRule="auto"/>
        <w:ind w:left="284"/>
        <w:jc w:val="both"/>
      </w:pPr>
      <w:r w:rsidRPr="00DA3B81">
        <w:rPr>
          <w:b/>
        </w:rPr>
        <w:t xml:space="preserve">При подключении табло к сетевому разъёму компьютера (ноутбука) откройте окно «сетевые подключения» путь: (Панель </w:t>
      </w:r>
      <w:proofErr w:type="spellStart"/>
      <w:r w:rsidRPr="00DA3B81">
        <w:rPr>
          <w:b/>
        </w:rPr>
        <w:t>управления\Сеть</w:t>
      </w:r>
      <w:proofErr w:type="spellEnd"/>
      <w:r w:rsidRPr="00DA3B81">
        <w:rPr>
          <w:b/>
        </w:rPr>
        <w:t xml:space="preserve"> и </w:t>
      </w:r>
      <w:proofErr w:type="spellStart"/>
      <w:proofErr w:type="gramStart"/>
      <w:r w:rsidRPr="00DA3B81">
        <w:rPr>
          <w:b/>
        </w:rPr>
        <w:t>Интернет</w:t>
      </w:r>
      <w:proofErr w:type="gramEnd"/>
      <w:r w:rsidRPr="00DA3B81">
        <w:rPr>
          <w:b/>
        </w:rPr>
        <w:t>\Сетевые</w:t>
      </w:r>
      <w:proofErr w:type="spellEnd"/>
      <w:r w:rsidRPr="00DA3B81">
        <w:rPr>
          <w:b/>
        </w:rPr>
        <w:t xml:space="preserve"> подключения)</w:t>
      </w:r>
    </w:p>
    <w:p w:rsidR="00DF7CFA" w:rsidRDefault="00DF7CFA" w:rsidP="00DF7CFA">
      <w:pPr>
        <w:pStyle w:val="a3"/>
        <w:widowControl w:val="0"/>
        <w:spacing w:after="0" w:line="240" w:lineRule="auto"/>
        <w:ind w:left="284"/>
        <w:jc w:val="both"/>
        <w:rPr>
          <w:b/>
        </w:rPr>
      </w:pPr>
    </w:p>
    <w:p w:rsidR="00DF7CFA" w:rsidRPr="00EA2C50" w:rsidRDefault="00DF7CFA" w:rsidP="00DF7CFA">
      <w:pPr>
        <w:pStyle w:val="a3"/>
        <w:widowControl w:val="0"/>
        <w:spacing w:after="0" w:line="240" w:lineRule="auto"/>
        <w:ind w:left="284"/>
        <w:jc w:val="both"/>
      </w:pPr>
    </w:p>
    <w:p w:rsidR="003337A2" w:rsidRPr="00BB324C" w:rsidRDefault="000556DA" w:rsidP="003337A2">
      <w:r>
        <w:rPr>
          <w:noProof/>
        </w:rPr>
        <w:pict>
          <v:oval id="_x0000_s1038" style="position:absolute;margin-left:3.5pt;margin-top:32.3pt;width:141.2pt;height:54.6pt;z-index:251660288" filled="f" strokecolor="red"/>
        </w:pict>
      </w:r>
      <w:r w:rsidR="007542CB">
        <w:rPr>
          <w:noProof/>
          <w:lang w:eastAsia="ru-RU"/>
        </w:rPr>
        <w:drawing>
          <wp:inline distT="0" distB="0" distL="0" distR="0">
            <wp:extent cx="3789625" cy="2297554"/>
            <wp:effectExtent l="19050" t="0" r="1325" b="0"/>
            <wp:docPr id="4" name="Рисунок 1" descr="C:\Users\Gonchar\Pictures\БЕГУЩИЕ СТРОКИ\DHX\ПОДКЛЮЧЕ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\Pictures\БЕГУЩИЕ СТРОКИ\DHX\ПОДКЛЮЧЕНИЕ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102" b="4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06" cy="229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A2" w:rsidRDefault="003337A2" w:rsidP="00DA3B81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C50">
        <w:rPr>
          <w:b/>
        </w:rPr>
        <w:t>Клик правой кнопкой по ярлыку соединения, далее выбираем пункт «свойства». Откроется окно свойств соединения.</w:t>
      </w:r>
    </w:p>
    <w:p w:rsidR="00DF7CFA" w:rsidRDefault="00DF7CFA" w:rsidP="00DF7CFA">
      <w:pPr>
        <w:widowControl w:val="0"/>
        <w:spacing w:after="0" w:line="240" w:lineRule="auto"/>
        <w:ind w:left="360"/>
        <w:jc w:val="both"/>
        <w:rPr>
          <w:b/>
        </w:rPr>
      </w:pPr>
    </w:p>
    <w:p w:rsidR="00DF7CFA" w:rsidRDefault="00DF7CFA" w:rsidP="00DF7CFA">
      <w:pPr>
        <w:widowControl w:val="0"/>
        <w:spacing w:after="0" w:line="240" w:lineRule="auto"/>
        <w:ind w:left="36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162560</wp:posOffset>
            </wp:positionV>
            <wp:extent cx="2618740" cy="3315335"/>
            <wp:effectExtent l="19050" t="0" r="0" b="0"/>
            <wp:wrapNone/>
            <wp:docPr id="3" name="Рисунок 2" descr="C:\Users\Gonchar\Pictures\БЕГУЩИЕ СТРОКИ\DHX\ПОДКЛЮЧЕНИ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\Pictures\БЕГУЩИЕ СТРОКИ\DHX\ПОДКЛЮЧЕНИЕ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CFA" w:rsidRPr="00EA2C50" w:rsidRDefault="00DF7CFA" w:rsidP="00DF7CFA">
      <w:pPr>
        <w:widowControl w:val="0"/>
        <w:spacing w:after="0" w:line="240" w:lineRule="auto"/>
        <w:ind w:left="360"/>
        <w:jc w:val="both"/>
        <w:rPr>
          <w:b/>
        </w:rPr>
      </w:pPr>
    </w:p>
    <w:p w:rsidR="003F6295" w:rsidRPr="00CA0A1A" w:rsidRDefault="003F6295" w:rsidP="003337A2">
      <w:pPr>
        <w:ind w:left="360"/>
        <w:rPr>
          <w:b/>
        </w:rPr>
      </w:pPr>
    </w:p>
    <w:p w:rsidR="003337A2" w:rsidRPr="003E00C4" w:rsidRDefault="003337A2" w:rsidP="003337A2"/>
    <w:p w:rsidR="003337A2" w:rsidRPr="003E00C4" w:rsidRDefault="003337A2" w:rsidP="003337A2"/>
    <w:p w:rsidR="003337A2" w:rsidRPr="003E00C4" w:rsidRDefault="003337A2" w:rsidP="003337A2"/>
    <w:p w:rsidR="003337A2" w:rsidRDefault="003337A2" w:rsidP="003337A2"/>
    <w:p w:rsidR="003F6295" w:rsidRDefault="003F6295" w:rsidP="003337A2"/>
    <w:p w:rsidR="003F6295" w:rsidRDefault="003F6295" w:rsidP="003337A2"/>
    <w:p w:rsidR="003F6295" w:rsidRDefault="003F6295" w:rsidP="003337A2"/>
    <w:p w:rsidR="003F6295" w:rsidRDefault="003F6295" w:rsidP="003337A2"/>
    <w:p w:rsidR="003337A2" w:rsidRDefault="003337A2" w:rsidP="00DA3B81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C50">
        <w:rPr>
          <w:b/>
        </w:rPr>
        <w:lastRenderedPageBreak/>
        <w:t>Двойной клик на пункт Протокол интернета TCP/IP, или TCP/IPv4(v6) В открывшемся поле вводим данные как на изображении ниже:</w:t>
      </w:r>
    </w:p>
    <w:p w:rsidR="00DF7CFA" w:rsidRDefault="00DF7CFA" w:rsidP="00DF7CFA">
      <w:pPr>
        <w:widowControl w:val="0"/>
        <w:spacing w:after="0" w:line="240" w:lineRule="auto"/>
        <w:ind w:left="360"/>
        <w:jc w:val="both"/>
        <w:rPr>
          <w:b/>
        </w:rPr>
      </w:pPr>
    </w:p>
    <w:p w:rsidR="00DF7CFA" w:rsidRDefault="00DF7CFA" w:rsidP="00DF7CFA">
      <w:pPr>
        <w:widowControl w:val="0"/>
        <w:spacing w:after="0" w:line="240" w:lineRule="auto"/>
        <w:ind w:left="360"/>
        <w:jc w:val="both"/>
        <w:rPr>
          <w:b/>
        </w:rPr>
      </w:pPr>
    </w:p>
    <w:p w:rsidR="00DF7CFA" w:rsidRPr="00EA2C50" w:rsidRDefault="00DF7CFA" w:rsidP="00DF7CFA">
      <w:pPr>
        <w:widowControl w:val="0"/>
        <w:spacing w:after="0" w:line="240" w:lineRule="auto"/>
        <w:ind w:left="360"/>
        <w:jc w:val="both"/>
        <w:rPr>
          <w:b/>
        </w:rPr>
      </w:pPr>
    </w:p>
    <w:p w:rsidR="003337A2" w:rsidRDefault="000556DA" w:rsidP="003337A2">
      <w:r>
        <w:rPr>
          <w:noProof/>
        </w:rPr>
        <w:pict>
          <v:oval id="_x0000_s1041" style="position:absolute;margin-left:98.05pt;margin-top:83.1pt;width:101.75pt;height:50.05pt;z-index:251663360" filled="f" strokecolor="red"/>
        </w:pict>
      </w:r>
      <w:r w:rsidR="00411172">
        <w:rPr>
          <w:noProof/>
          <w:lang w:eastAsia="ru-RU"/>
        </w:rPr>
        <w:drawing>
          <wp:inline distT="0" distB="0" distL="0" distR="0">
            <wp:extent cx="2771858" cy="3079992"/>
            <wp:effectExtent l="19050" t="0" r="9442" b="0"/>
            <wp:docPr id="5" name="Рисунок 3" descr="C:\Users\Gonchar\Pictures\БЕГУЩИЕ СТРОКИ\DHX\ПОДКЛЮЧЕНИ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char\Pictures\БЕГУЩИЕ СТРОКИ\DHX\ПОДКЛЮЧЕНИЕ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67" cy="30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F3" w:rsidRDefault="000770F3" w:rsidP="003337A2"/>
    <w:p w:rsidR="000770F3" w:rsidRPr="00207099" w:rsidRDefault="000770F3" w:rsidP="003337A2"/>
    <w:p w:rsidR="003337A2" w:rsidRDefault="003337A2" w:rsidP="0015726F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7B4A10">
        <w:rPr>
          <w:b/>
        </w:rPr>
        <w:t>Запускаем программу “</w:t>
      </w:r>
      <w:proofErr w:type="spellStart"/>
      <w:r w:rsidRPr="007B4A10">
        <w:rPr>
          <w:rFonts w:hint="eastAsia"/>
          <w:b/>
        </w:rPr>
        <w:t>LedshowTW</w:t>
      </w:r>
      <w:proofErr w:type="spellEnd"/>
      <w:r w:rsidRPr="007B4A10">
        <w:rPr>
          <w:rFonts w:hint="eastAsia"/>
          <w:b/>
        </w:rPr>
        <w:t xml:space="preserve"> 201</w:t>
      </w:r>
      <w:r w:rsidRPr="007B4A10">
        <w:rPr>
          <w:b/>
        </w:rPr>
        <w:t>3”</w:t>
      </w:r>
      <w:r w:rsidRPr="007B4A10">
        <w:rPr>
          <w:rFonts w:hint="eastAsia"/>
          <w:b/>
        </w:rPr>
        <w:t>,</w:t>
      </w:r>
      <w:r w:rsidRPr="007B4A10">
        <w:rPr>
          <w:b/>
        </w:rPr>
        <w:t xml:space="preserve"> </w:t>
      </w:r>
      <w:proofErr w:type="spellStart"/>
      <w:r w:rsidRPr="007B4A10">
        <w:rPr>
          <w:b/>
        </w:rPr>
        <w:t>Кликаем</w:t>
      </w:r>
      <w:proofErr w:type="spellEnd"/>
      <w:r w:rsidRPr="007B4A10">
        <w:rPr>
          <w:b/>
        </w:rPr>
        <w:t xml:space="preserve"> «Настройки», далее «настройки параметров экрана». В открывшемся окне вводим пароль: </w:t>
      </w:r>
      <w:r w:rsidR="00014960" w:rsidRPr="007B4A10">
        <w:rPr>
          <w:b/>
        </w:rPr>
        <w:t>168</w:t>
      </w:r>
    </w:p>
    <w:p w:rsidR="00DF7CFA" w:rsidRDefault="00DF7CFA" w:rsidP="00DF7CFA">
      <w:pPr>
        <w:widowControl w:val="0"/>
        <w:spacing w:after="0" w:line="240" w:lineRule="auto"/>
        <w:ind w:left="284"/>
        <w:jc w:val="both"/>
        <w:rPr>
          <w:b/>
        </w:rPr>
      </w:pPr>
    </w:p>
    <w:p w:rsidR="00DF7CFA" w:rsidRDefault="00DF7CFA" w:rsidP="00DF7CFA">
      <w:pPr>
        <w:widowControl w:val="0"/>
        <w:spacing w:after="0" w:line="240" w:lineRule="auto"/>
        <w:ind w:left="284"/>
        <w:jc w:val="both"/>
        <w:rPr>
          <w:b/>
        </w:rPr>
      </w:pPr>
    </w:p>
    <w:p w:rsidR="007B4A10" w:rsidRPr="007B4A10" w:rsidRDefault="007B4A10" w:rsidP="007B4A10">
      <w:pPr>
        <w:widowControl w:val="0"/>
        <w:spacing w:after="0" w:line="240" w:lineRule="auto"/>
        <w:jc w:val="both"/>
        <w:rPr>
          <w:b/>
        </w:rPr>
      </w:pPr>
    </w:p>
    <w:p w:rsidR="003337A2" w:rsidRPr="007E10A2" w:rsidRDefault="00394711" w:rsidP="003337A2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2262865</wp:posOffset>
            </wp:positionH>
            <wp:positionV relativeFrom="paragraph">
              <wp:posOffset>1665550</wp:posOffset>
            </wp:positionV>
            <wp:extent cx="2350438" cy="1216549"/>
            <wp:effectExtent l="19050" t="0" r="0" b="0"/>
            <wp:wrapNone/>
            <wp:docPr id="7" name="Рисунок 5" descr="C:\Users\Gonchar\Pictures\БЕГУЩИЕ СТРОКИ\DHX\ПОДКЛЮЧЕНИЕ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nchar\Pictures\БЕГУЩИЕ СТРОКИ\DHX\ПОДКЛЮЧЕНИЕ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38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CAD">
        <w:rPr>
          <w:noProof/>
          <w:lang w:eastAsia="ru-RU"/>
        </w:rPr>
        <w:drawing>
          <wp:inline distT="0" distB="0" distL="0" distR="0">
            <wp:extent cx="5940425" cy="3766106"/>
            <wp:effectExtent l="19050" t="0" r="3175" b="0"/>
            <wp:docPr id="6" name="Рисунок 4" descr="C:\Users\Gonchar\Pictures\БЕГУЩИЕ СТРОКИ\DHX\ПОДКЛЮЧЕНИЕ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nchar\Pictures\БЕГУЩИЕ СТРОКИ\DHX\ПОДКЛЮЧЕНИЕ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A2" w:rsidRDefault="00C07C53" w:rsidP="00DA3B81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4A10">
        <w:rPr>
          <w:b/>
        </w:rPr>
        <w:t>В открывшемся окне устанавливаем параметры экрана: высота, ширина, один цвет</w:t>
      </w:r>
      <w:r w:rsidR="00B033E8" w:rsidRPr="007B4A10">
        <w:rPr>
          <w:b/>
        </w:rPr>
        <w:t xml:space="preserve">, номер </w:t>
      </w:r>
      <w:proofErr w:type="spellStart"/>
      <w:proofErr w:type="gramStart"/>
      <w:r w:rsidR="00B033E8" w:rsidRPr="007B4A10">
        <w:rPr>
          <w:b/>
        </w:rPr>
        <w:t>СОМ-порта</w:t>
      </w:r>
      <w:proofErr w:type="spellEnd"/>
      <w:proofErr w:type="gramEnd"/>
    </w:p>
    <w:p w:rsidR="00F3116A" w:rsidRDefault="00F3116A" w:rsidP="00F3116A">
      <w:pPr>
        <w:widowControl w:val="0"/>
        <w:spacing w:after="0" w:line="240" w:lineRule="auto"/>
        <w:ind w:left="360"/>
        <w:jc w:val="both"/>
        <w:rPr>
          <w:b/>
        </w:rPr>
      </w:pPr>
    </w:p>
    <w:p w:rsidR="00F3116A" w:rsidRPr="007B4A10" w:rsidRDefault="00F3116A" w:rsidP="00F3116A">
      <w:pPr>
        <w:widowControl w:val="0"/>
        <w:spacing w:after="0" w:line="240" w:lineRule="auto"/>
        <w:ind w:left="360"/>
        <w:jc w:val="both"/>
        <w:rPr>
          <w:b/>
        </w:rPr>
      </w:pPr>
    </w:p>
    <w:p w:rsidR="003337A2" w:rsidRPr="00976BC6" w:rsidRDefault="000556DA" w:rsidP="003337A2">
      <w:r>
        <w:rPr>
          <w:noProof/>
        </w:rPr>
        <w:pict>
          <v:line id="_x0000_s1048" style="position:absolute;flip:y;z-index:251670528" from="355.7pt,309.05pt" to="395.8pt,445.15pt">
            <v:stroke endarrow="block"/>
          </v:line>
        </w:pict>
      </w:r>
      <w:r>
        <w:rPr>
          <w:noProof/>
        </w:rPr>
        <w:pict>
          <v:oval id="_x0000_s1047" style="position:absolute;margin-left:343.9pt;margin-top:254.45pt;width:126pt;height:54.6pt;z-index:251669504" filled="f" strokecolor="red"/>
        </w:pict>
      </w:r>
      <w:r>
        <w:rPr>
          <w:noProof/>
        </w:rPr>
        <w:pict>
          <v:oval id="_x0000_s1044" style="position:absolute;margin-left:-17.85pt;margin-top:316.45pt;width:99pt;height:54.6pt;z-index:251666432" filled="f" strokecolor="red"/>
        </w:pict>
      </w:r>
      <w:r w:rsidR="00797612">
        <w:rPr>
          <w:noProof/>
          <w:lang w:eastAsia="ru-RU"/>
        </w:rPr>
        <w:drawing>
          <wp:inline distT="0" distB="0" distL="0" distR="0">
            <wp:extent cx="5940425" cy="4395095"/>
            <wp:effectExtent l="19050" t="0" r="3175" b="0"/>
            <wp:docPr id="8" name="Рисунок 6" descr="C:\Users\Gonchar\Pictures\БЕГУЩИЕ СТРОКИ\DHX\ПОДКЛЮЧЕНИЕ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nchar\Pictures\БЕГУЩИЕ СТРОКИ\DHX\ПОДКЛЮЧЕНИЕ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A2" w:rsidRPr="00976BC6" w:rsidRDefault="000556DA" w:rsidP="003337A2">
      <w:r>
        <w:rPr>
          <w:noProof/>
        </w:rPr>
        <w:pict>
          <v:line id="_x0000_s1045" style="position:absolute;flip:x y;z-index:251667456" from="50.15pt,12.95pt" to="89.8pt,50.4pt">
            <v:stroke endarrow="block"/>
          </v:line>
        </w:pict>
      </w:r>
    </w:p>
    <w:p w:rsidR="003337A2" w:rsidRPr="00976BC6" w:rsidRDefault="000556DA" w:rsidP="003337A2">
      <w:r>
        <w:rPr>
          <w:noProof/>
        </w:rPr>
        <w:pict>
          <v:rect id="_x0000_s1046" style="position:absolute;margin-left:89.8pt;margin-top:.5pt;width:243pt;height:50.5pt;z-index:251668480">
            <v:textbox style="mso-next-textbox:#_x0000_s1046">
              <w:txbxContent>
                <w:p w:rsidR="003337A2" w:rsidRPr="00CA0A1A" w:rsidRDefault="003337A2" w:rsidP="003337A2">
                  <w:pPr>
                    <w:rPr>
                      <w:b/>
                    </w:rPr>
                  </w:pPr>
                  <w:r w:rsidRPr="00CA0A1A">
                    <w:rPr>
                      <w:b/>
                    </w:rPr>
                    <w:t>После установки IP-адреса и соединения с Бегущей строкой, здесь будет надпись «найден экран»</w:t>
                  </w:r>
                </w:p>
              </w:txbxContent>
            </v:textbox>
          </v:rect>
        </w:pict>
      </w:r>
    </w:p>
    <w:p w:rsidR="003337A2" w:rsidRPr="00976BC6" w:rsidRDefault="003337A2" w:rsidP="003337A2"/>
    <w:p w:rsidR="003337A2" w:rsidRPr="00976BC6" w:rsidRDefault="000556DA" w:rsidP="003337A2">
      <w:r>
        <w:rPr>
          <w:noProof/>
        </w:rPr>
        <w:pict>
          <v:rect id="_x0000_s1049" style="position:absolute;margin-left:30.85pt;margin-top:10.75pt;width:5in;height:47pt;z-index:251671552">
            <v:textbox>
              <w:txbxContent>
                <w:p w:rsidR="003337A2" w:rsidRPr="00CA0A1A" w:rsidRDefault="003337A2" w:rsidP="003337A2">
                  <w:pPr>
                    <w:rPr>
                      <w:b/>
                    </w:rPr>
                  </w:pPr>
                  <w:r w:rsidRPr="00CA0A1A">
                    <w:rPr>
                      <w:b/>
                    </w:rPr>
                    <w:t>Сначала нажать «Установить сканирование», затем выбрать нужный тип экрана: внутренний (0.0), или наружный Р10 (2.8)</w:t>
                  </w:r>
                </w:p>
              </w:txbxContent>
            </v:textbox>
          </v:rect>
        </w:pict>
      </w:r>
    </w:p>
    <w:p w:rsidR="003337A2" w:rsidRPr="00976BC6" w:rsidRDefault="003337A2" w:rsidP="003337A2"/>
    <w:p w:rsidR="00C56E02" w:rsidRDefault="00C56E02" w:rsidP="009A477B">
      <w:pPr>
        <w:ind w:left="360"/>
        <w:rPr>
          <w:b/>
        </w:rPr>
      </w:pPr>
    </w:p>
    <w:p w:rsidR="009A477B" w:rsidRDefault="009A477B" w:rsidP="009A477B">
      <w:pPr>
        <w:ind w:left="360"/>
        <w:rPr>
          <w:b/>
        </w:rPr>
      </w:pPr>
      <w:r w:rsidRPr="001A4AAE">
        <w:rPr>
          <w:b/>
        </w:rPr>
        <w:t>Окно настроек закрыть</w:t>
      </w:r>
    </w:p>
    <w:p w:rsidR="00A648EB" w:rsidRDefault="00A648EB" w:rsidP="009A477B">
      <w:pPr>
        <w:ind w:left="360"/>
        <w:rPr>
          <w:b/>
        </w:rPr>
      </w:pPr>
    </w:p>
    <w:p w:rsidR="00A648EB" w:rsidRDefault="00A648EB" w:rsidP="009A477B">
      <w:pPr>
        <w:ind w:left="360"/>
        <w:rPr>
          <w:b/>
        </w:rPr>
      </w:pPr>
    </w:p>
    <w:p w:rsidR="00A648EB" w:rsidRDefault="00A648EB" w:rsidP="009A477B">
      <w:pPr>
        <w:ind w:left="360"/>
        <w:rPr>
          <w:b/>
        </w:rPr>
      </w:pPr>
    </w:p>
    <w:p w:rsidR="00A648EB" w:rsidRDefault="00A648EB" w:rsidP="009A477B">
      <w:pPr>
        <w:ind w:left="360"/>
        <w:rPr>
          <w:b/>
        </w:rPr>
      </w:pPr>
    </w:p>
    <w:p w:rsidR="00A648EB" w:rsidRPr="001A4AAE" w:rsidRDefault="00A648EB" w:rsidP="009A477B">
      <w:pPr>
        <w:ind w:left="360"/>
        <w:rPr>
          <w:b/>
        </w:rPr>
      </w:pPr>
    </w:p>
    <w:p w:rsidR="002F4A99" w:rsidRDefault="007C499C" w:rsidP="00C56E02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 w:rsidRPr="00CE6C72">
        <w:rPr>
          <w:b/>
        </w:rPr>
        <w:t>Для добавления информации в режиме бегущей строки</w:t>
      </w:r>
      <w:r w:rsidR="00C252B3" w:rsidRPr="00CE6C72">
        <w:rPr>
          <w:b/>
        </w:rPr>
        <w:t xml:space="preserve"> </w:t>
      </w:r>
      <w:r w:rsidR="00413796">
        <w:rPr>
          <w:b/>
        </w:rPr>
        <w:t xml:space="preserve">- </w:t>
      </w:r>
      <w:r w:rsidR="00F011D1">
        <w:rPr>
          <w:b/>
        </w:rPr>
        <w:t>клик правой клавишей по пункту «Программа-1» и выбор пункта «Добавить Зону Субтитра»</w:t>
      </w:r>
    </w:p>
    <w:p w:rsidR="00A648EB" w:rsidRDefault="00A648EB" w:rsidP="00A648EB">
      <w:pPr>
        <w:pStyle w:val="a3"/>
        <w:ind w:left="284"/>
        <w:jc w:val="both"/>
        <w:rPr>
          <w:b/>
        </w:rPr>
      </w:pPr>
    </w:p>
    <w:p w:rsidR="00F011D1" w:rsidRDefault="00B7703A" w:rsidP="00F011D1">
      <w:pPr>
        <w:pStyle w:val="a3"/>
        <w:ind w:left="284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754563"/>
            <wp:effectExtent l="19050" t="0" r="3175" b="0"/>
            <wp:docPr id="9" name="Рисунок 7" descr="C:\Users\Gonchar\Pictures\БЕГУЩИЕ СТРОКИ\DHX\ПОДКЛЮЧЕНИЕ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nchar\Pictures\БЕГУЩИЕ СТРОКИ\DHX\ПОДКЛЮЧЕНИЕ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3A" w:rsidRDefault="004250BC" w:rsidP="00164910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В открывшейся зоне редактирования «Субтитр-1» </w:t>
      </w:r>
      <w:proofErr w:type="spellStart"/>
      <w:r>
        <w:rPr>
          <w:b/>
        </w:rPr>
        <w:t>кликаем</w:t>
      </w:r>
      <w:proofErr w:type="spellEnd"/>
      <w:r>
        <w:rPr>
          <w:b/>
        </w:rPr>
        <w:t xml:space="preserve"> на пиктогра</w:t>
      </w:r>
      <w:r w:rsidR="00B42467">
        <w:rPr>
          <w:b/>
        </w:rPr>
        <w:t xml:space="preserve">мму субтитра </w:t>
      </w:r>
      <w:r w:rsidR="009E4055">
        <w:rPr>
          <w:b/>
          <w:noProof/>
          <w:lang w:eastAsia="ru-RU"/>
        </w:rPr>
        <w:drawing>
          <wp:inline distT="0" distB="0" distL="0" distR="0">
            <wp:extent cx="207010" cy="198755"/>
            <wp:effectExtent l="19050" t="0" r="2540" b="0"/>
            <wp:docPr id="10" name="Рисунок 8" descr="C:\Users\Gonchar\Pictures\БЕГУЩИЕ СТРОКИ\DHX\ПОДКЛЮЧЕНИЕ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nchar\Pictures\БЕГУЩИЕ СТРОКИ\DHX\ПОДКЛЮЧЕНИЕ\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83A">
        <w:rPr>
          <w:b/>
        </w:rPr>
        <w:t>, после чего откроется окно для ввода информации, в которое печатаем текст.</w:t>
      </w:r>
      <w:r w:rsidR="00EC7446">
        <w:rPr>
          <w:b/>
        </w:rPr>
        <w:t xml:space="preserve"> Параметры текста могут быть изменены в верхней строке </w:t>
      </w:r>
      <w:r w:rsidR="00855B8E">
        <w:rPr>
          <w:b/>
        </w:rPr>
        <w:t>меню</w:t>
      </w:r>
      <w:r w:rsidR="006E6684">
        <w:rPr>
          <w:b/>
        </w:rPr>
        <w:t xml:space="preserve"> окна</w:t>
      </w:r>
      <w:r w:rsidR="00855B8E">
        <w:rPr>
          <w:b/>
        </w:rPr>
        <w:t>.</w:t>
      </w:r>
      <w:r w:rsidR="00973925">
        <w:rPr>
          <w:b/>
        </w:rPr>
        <w:t xml:space="preserve"> </w:t>
      </w:r>
      <w:r w:rsidR="006E6684">
        <w:rPr>
          <w:b/>
        </w:rPr>
        <w:t xml:space="preserve">Окно можно закрыть, а </w:t>
      </w:r>
      <w:r w:rsidR="00973925">
        <w:rPr>
          <w:b/>
        </w:rPr>
        <w:t>зон</w:t>
      </w:r>
      <w:r w:rsidR="000170F6">
        <w:rPr>
          <w:b/>
        </w:rPr>
        <w:t>у</w:t>
      </w:r>
      <w:r w:rsidR="00973925">
        <w:rPr>
          <w:b/>
        </w:rPr>
        <w:t xml:space="preserve"> отображения</w:t>
      </w:r>
      <w:r w:rsidR="000170F6">
        <w:rPr>
          <w:b/>
        </w:rPr>
        <w:t xml:space="preserve"> </w:t>
      </w:r>
      <w:r w:rsidR="006E6684">
        <w:rPr>
          <w:b/>
        </w:rPr>
        <w:t>д</w:t>
      </w:r>
      <w:r w:rsidR="006E6684" w:rsidRPr="006E6684">
        <w:rPr>
          <w:b/>
        </w:rPr>
        <w:t xml:space="preserve">ля удобства просматривания </w:t>
      </w:r>
      <w:r w:rsidR="000170F6">
        <w:rPr>
          <w:b/>
        </w:rPr>
        <w:t>можно</w:t>
      </w:r>
      <w:r w:rsidR="00C91B27">
        <w:rPr>
          <w:b/>
        </w:rPr>
        <w:t xml:space="preserve"> увеличить кнопкой «</w:t>
      </w:r>
      <w:r w:rsidR="00C91B27" w:rsidRPr="00C91B27">
        <w:rPr>
          <w:b/>
          <w:lang w:val="en-US"/>
        </w:rPr>
        <w:t>Zoom</w:t>
      </w:r>
      <w:r w:rsidR="00C91B27" w:rsidRPr="00C91B27">
        <w:rPr>
          <w:b/>
        </w:rPr>
        <w:t xml:space="preserve"> </w:t>
      </w:r>
      <w:r w:rsidR="00C91B27" w:rsidRPr="00C91B27">
        <w:rPr>
          <w:b/>
          <w:lang w:val="en-US"/>
        </w:rPr>
        <w:t>In</w:t>
      </w:r>
      <w:r w:rsidR="00C91B27">
        <w:rPr>
          <w:b/>
        </w:rPr>
        <w:t>»</w:t>
      </w:r>
      <w:r w:rsidR="00F23B29">
        <w:rPr>
          <w:b/>
        </w:rPr>
        <w:t>, и растянуть края.</w:t>
      </w:r>
    </w:p>
    <w:p w:rsidR="00855B8E" w:rsidRDefault="00855B8E" w:rsidP="00855B8E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767807"/>
            <wp:effectExtent l="19050" t="0" r="3175" b="0"/>
            <wp:docPr id="11" name="Рисунок 9" descr="C:\Users\Gonchar\Pictures\БЕГУЩИЕ СТРОКИ\DHX\ПОДКЛЮЧЕНИЕ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nchar\Pictures\БЕГУЩИЕ СТРОКИ\DHX\ПОДКЛЮЧЕНИЕ\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9" w:rsidRDefault="00013BE7" w:rsidP="00B05C49">
      <w:pPr>
        <w:pStyle w:val="a3"/>
        <w:numPr>
          <w:ilvl w:val="0"/>
          <w:numId w:val="1"/>
        </w:numPr>
        <w:ind w:left="284" w:hanging="426"/>
        <w:jc w:val="both"/>
        <w:rPr>
          <w:b/>
        </w:rPr>
      </w:pPr>
      <w:r>
        <w:rPr>
          <w:b/>
        </w:rPr>
        <w:t xml:space="preserve">Информация на дисплей отправляется кликом по пиктограмме «Отправка программы текущего экрана» </w:t>
      </w:r>
      <w:r>
        <w:rPr>
          <w:b/>
          <w:noProof/>
          <w:lang w:eastAsia="ru-RU"/>
        </w:rPr>
        <w:drawing>
          <wp:inline distT="0" distB="0" distL="0" distR="0">
            <wp:extent cx="246380" cy="230505"/>
            <wp:effectExtent l="19050" t="0" r="1270" b="0"/>
            <wp:docPr id="12" name="Рисунок 10" descr="C:\Users\Gonchar\Pictures\БЕГУЩИЕ СТРОКИ\DHX\ПОДКЛЮЧЕНИЕ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nchar\Pictures\БЕГУЩИЕ СТРОКИ\DHX\ПОДКЛЮЧЕНИЕ\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7DD">
        <w:rPr>
          <w:b/>
        </w:rPr>
        <w:t>.</w:t>
      </w:r>
    </w:p>
    <w:p w:rsidR="00ED67DD" w:rsidRDefault="00986CC9" w:rsidP="00BF5806">
      <w:pPr>
        <w:pStyle w:val="a3"/>
        <w:numPr>
          <w:ilvl w:val="0"/>
          <w:numId w:val="1"/>
        </w:numPr>
        <w:ind w:left="284" w:hanging="426"/>
        <w:jc w:val="both"/>
        <w:rPr>
          <w:b/>
        </w:rPr>
      </w:pPr>
      <w:r>
        <w:rPr>
          <w:b/>
        </w:rPr>
        <w:t>Для добавления информации в виде картинки</w:t>
      </w:r>
      <w:r w:rsidR="00413796">
        <w:rPr>
          <w:b/>
        </w:rPr>
        <w:t xml:space="preserve"> -</w:t>
      </w:r>
      <w:r>
        <w:rPr>
          <w:b/>
        </w:rPr>
        <w:t xml:space="preserve"> клик правой клавишей по пункту «Программа-1» и выбор пункта «Добавить Зону Картинки</w:t>
      </w:r>
      <w:r w:rsidR="00413796">
        <w:rPr>
          <w:b/>
        </w:rPr>
        <w:t>/Текста</w:t>
      </w:r>
      <w:r>
        <w:rPr>
          <w:b/>
        </w:rPr>
        <w:t>»</w:t>
      </w:r>
      <w:r w:rsidR="00D25CBF">
        <w:rPr>
          <w:b/>
        </w:rPr>
        <w:t xml:space="preserve">. </w:t>
      </w:r>
      <w:r w:rsidR="00D25CBF" w:rsidRPr="00D25CBF">
        <w:rPr>
          <w:b/>
        </w:rPr>
        <w:t>В открывшейся зоне редактирования «Картинк</w:t>
      </w:r>
      <w:r w:rsidR="00D25CBF">
        <w:rPr>
          <w:b/>
        </w:rPr>
        <w:t>а</w:t>
      </w:r>
      <w:r w:rsidR="00D25CBF" w:rsidRPr="00D25CBF">
        <w:rPr>
          <w:b/>
        </w:rPr>
        <w:t>/Текст</w:t>
      </w:r>
      <w:r w:rsidR="00D25CBF">
        <w:rPr>
          <w:b/>
        </w:rPr>
        <w:t>-1</w:t>
      </w:r>
      <w:r w:rsidR="00D25CBF" w:rsidRPr="00D25CBF">
        <w:rPr>
          <w:b/>
        </w:rPr>
        <w:t xml:space="preserve">» </w:t>
      </w:r>
      <w:proofErr w:type="spellStart"/>
      <w:r w:rsidR="00D25CBF" w:rsidRPr="00D25CBF">
        <w:rPr>
          <w:b/>
        </w:rPr>
        <w:t>кликаем</w:t>
      </w:r>
      <w:proofErr w:type="spellEnd"/>
      <w:r w:rsidR="00D25CBF" w:rsidRPr="00D25CBF">
        <w:rPr>
          <w:b/>
        </w:rPr>
        <w:t xml:space="preserve"> на пиктограмму </w:t>
      </w:r>
      <w:r w:rsidR="00363EB8">
        <w:rPr>
          <w:b/>
        </w:rPr>
        <w:t xml:space="preserve">вставки файла </w:t>
      </w:r>
      <w:r w:rsidR="003C763A">
        <w:rPr>
          <w:b/>
          <w:noProof/>
          <w:lang w:eastAsia="ru-RU"/>
        </w:rPr>
        <w:drawing>
          <wp:inline distT="0" distB="0" distL="0" distR="0">
            <wp:extent cx="198755" cy="191135"/>
            <wp:effectExtent l="19050" t="0" r="0" b="0"/>
            <wp:docPr id="17" name="Рисунок 11" descr="C:\Users\Gonchar\Pictures\БЕГУЩИЕ СТРОКИ\DHX\ПОДКЛЮЧЕНИЕ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nchar\Pictures\БЕГУЩИЕ СТРОКИ\DHX\ПОДКЛЮЧЕНИЕ\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CBF" w:rsidRPr="00D25CBF">
        <w:rPr>
          <w:b/>
        </w:rPr>
        <w:t xml:space="preserve"> </w:t>
      </w:r>
      <w:r w:rsidR="003C763A">
        <w:rPr>
          <w:b/>
        </w:rPr>
        <w:t xml:space="preserve"> и выбираем заранее приготовленный файл</w:t>
      </w:r>
      <w:r w:rsidR="00CA5D24">
        <w:rPr>
          <w:b/>
        </w:rPr>
        <w:t xml:space="preserve"> </w:t>
      </w:r>
      <w:r w:rsidR="00CA5D24">
        <w:rPr>
          <w:b/>
          <w:lang w:val="en-US"/>
        </w:rPr>
        <w:t>jpeg</w:t>
      </w:r>
      <w:r w:rsidR="00CA5D24" w:rsidRPr="00CA5D24">
        <w:rPr>
          <w:b/>
        </w:rPr>
        <w:t xml:space="preserve">, </w:t>
      </w:r>
      <w:r w:rsidR="00CA5D24">
        <w:rPr>
          <w:b/>
          <w:lang w:val="en-US"/>
        </w:rPr>
        <w:t>jpg</w:t>
      </w:r>
      <w:r w:rsidR="00CA5D24" w:rsidRPr="00CA5D24">
        <w:rPr>
          <w:b/>
        </w:rPr>
        <w:t xml:space="preserve"> </w:t>
      </w:r>
      <w:r w:rsidR="00CA5D24">
        <w:rPr>
          <w:b/>
        </w:rPr>
        <w:t xml:space="preserve">или </w:t>
      </w:r>
      <w:r w:rsidR="00CA5D24">
        <w:rPr>
          <w:b/>
          <w:lang w:val="en-US"/>
        </w:rPr>
        <w:t>bmp</w:t>
      </w:r>
      <w:r w:rsidR="003C763A">
        <w:rPr>
          <w:b/>
        </w:rPr>
        <w:t xml:space="preserve"> с необходимым разрешением.</w:t>
      </w:r>
    </w:p>
    <w:p w:rsidR="00835358" w:rsidRDefault="00835358" w:rsidP="00BF5806">
      <w:pPr>
        <w:pStyle w:val="a3"/>
        <w:numPr>
          <w:ilvl w:val="0"/>
          <w:numId w:val="1"/>
        </w:numPr>
        <w:ind w:left="284" w:hanging="426"/>
        <w:jc w:val="both"/>
        <w:rPr>
          <w:b/>
        </w:rPr>
      </w:pPr>
      <w:r w:rsidRPr="00835358">
        <w:rPr>
          <w:b/>
        </w:rPr>
        <w:t xml:space="preserve">Для синхронизации времени компьютера и времени дисплея </w:t>
      </w:r>
      <w:proofErr w:type="spellStart"/>
      <w:r w:rsidRPr="00835358">
        <w:rPr>
          <w:b/>
        </w:rPr>
        <w:t>кликаем</w:t>
      </w:r>
      <w:proofErr w:type="spellEnd"/>
      <w:r w:rsidRPr="00835358">
        <w:rPr>
          <w:b/>
        </w:rPr>
        <w:t xml:space="preserve"> на пиктограмму «коррекция времени выделенных экранов» </w:t>
      </w:r>
      <w:r w:rsidRPr="00835358">
        <w:rPr>
          <w:b/>
          <w:noProof/>
          <w:lang w:eastAsia="ru-RU"/>
        </w:rPr>
        <w:drawing>
          <wp:inline distT="0" distB="0" distL="0" distR="0">
            <wp:extent cx="182880" cy="151130"/>
            <wp:effectExtent l="19050" t="0" r="7620" b="0"/>
            <wp:docPr id="23" name="Рисунок 12" descr="C:\Users\Gonchar\Pictures\БЕГУЩИЕ СТРОКИ\DHX\ПОДКЛЮЧЕНИЕ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onchar\Pictures\БЕГУЩИЕ СТРОКИ\DHX\ПОДКЛЮЧЕНИЕ\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58">
        <w:rPr>
          <w:b/>
        </w:rPr>
        <w:t xml:space="preserve"> в верхней панели</w:t>
      </w:r>
      <w:r>
        <w:rPr>
          <w:b/>
        </w:rPr>
        <w:t>.</w:t>
      </w:r>
    </w:p>
    <w:p w:rsidR="00835358" w:rsidRPr="000160D8" w:rsidRDefault="00835358" w:rsidP="00835358">
      <w:pPr>
        <w:pStyle w:val="a3"/>
        <w:ind w:left="284" w:hanging="426"/>
        <w:jc w:val="both"/>
        <w:rPr>
          <w:b/>
        </w:rPr>
      </w:pPr>
    </w:p>
    <w:p w:rsidR="000160D8" w:rsidRDefault="000160D8" w:rsidP="00835358">
      <w:pPr>
        <w:pStyle w:val="a3"/>
        <w:ind w:left="284"/>
        <w:jc w:val="both"/>
        <w:rPr>
          <w:b/>
        </w:rPr>
      </w:pPr>
    </w:p>
    <w:p w:rsidR="00BB3DC6" w:rsidRPr="00BF5806" w:rsidRDefault="00BB3DC6" w:rsidP="00BB3DC6">
      <w:pPr>
        <w:pStyle w:val="a3"/>
        <w:ind w:left="284"/>
        <w:jc w:val="both"/>
        <w:rPr>
          <w:b/>
        </w:rPr>
      </w:pPr>
    </w:p>
    <w:sectPr w:rsidR="00BB3DC6" w:rsidRPr="00BF5806" w:rsidSect="00EA2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222"/>
    <w:multiLevelType w:val="multilevel"/>
    <w:tmpl w:val="D14E4F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5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">
    <w:nsid w:val="70F65640"/>
    <w:multiLevelType w:val="hybridMultilevel"/>
    <w:tmpl w:val="0F20C118"/>
    <w:lvl w:ilvl="0" w:tplc="CAACB660">
      <w:start w:val="1"/>
      <w:numFmt w:val="decimal"/>
      <w:lvlText w:val="%1》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12155BD"/>
    <w:multiLevelType w:val="multilevel"/>
    <w:tmpl w:val="D14E4F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5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3">
    <w:nsid w:val="78F35FD1"/>
    <w:multiLevelType w:val="multilevel"/>
    <w:tmpl w:val="92CE63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63BA6"/>
    <w:rsid w:val="0000676F"/>
    <w:rsid w:val="00013BE7"/>
    <w:rsid w:val="00014960"/>
    <w:rsid w:val="000160D8"/>
    <w:rsid w:val="000170F6"/>
    <w:rsid w:val="00043D4C"/>
    <w:rsid w:val="000556DA"/>
    <w:rsid w:val="00055D7C"/>
    <w:rsid w:val="000764CC"/>
    <w:rsid w:val="000770F3"/>
    <w:rsid w:val="00080C05"/>
    <w:rsid w:val="000C7413"/>
    <w:rsid w:val="000E144C"/>
    <w:rsid w:val="000E4F52"/>
    <w:rsid w:val="00142A77"/>
    <w:rsid w:val="0015726F"/>
    <w:rsid w:val="00164910"/>
    <w:rsid w:val="00167703"/>
    <w:rsid w:val="00185F89"/>
    <w:rsid w:val="001A4AAE"/>
    <w:rsid w:val="001E77B7"/>
    <w:rsid w:val="002129FA"/>
    <w:rsid w:val="002300A1"/>
    <w:rsid w:val="0026401D"/>
    <w:rsid w:val="00274401"/>
    <w:rsid w:val="002866BF"/>
    <w:rsid w:val="002B2F00"/>
    <w:rsid w:val="002F4A99"/>
    <w:rsid w:val="00310EBF"/>
    <w:rsid w:val="00316009"/>
    <w:rsid w:val="0033035D"/>
    <w:rsid w:val="00333076"/>
    <w:rsid w:val="003337A2"/>
    <w:rsid w:val="00363EB8"/>
    <w:rsid w:val="00392D87"/>
    <w:rsid w:val="00394711"/>
    <w:rsid w:val="003C763A"/>
    <w:rsid w:val="003E5C69"/>
    <w:rsid w:val="003F6295"/>
    <w:rsid w:val="004050E4"/>
    <w:rsid w:val="00411172"/>
    <w:rsid w:val="00413796"/>
    <w:rsid w:val="00414010"/>
    <w:rsid w:val="00417009"/>
    <w:rsid w:val="004250BC"/>
    <w:rsid w:val="00453E04"/>
    <w:rsid w:val="00460117"/>
    <w:rsid w:val="0046433E"/>
    <w:rsid w:val="0047142D"/>
    <w:rsid w:val="004779B3"/>
    <w:rsid w:val="004940F7"/>
    <w:rsid w:val="004D4596"/>
    <w:rsid w:val="004E32EA"/>
    <w:rsid w:val="0053364A"/>
    <w:rsid w:val="0054349C"/>
    <w:rsid w:val="00563BA6"/>
    <w:rsid w:val="00574095"/>
    <w:rsid w:val="0058396E"/>
    <w:rsid w:val="005914C3"/>
    <w:rsid w:val="005A6522"/>
    <w:rsid w:val="005D1C8C"/>
    <w:rsid w:val="005E68C0"/>
    <w:rsid w:val="00623FD6"/>
    <w:rsid w:val="006405A2"/>
    <w:rsid w:val="00664EC0"/>
    <w:rsid w:val="0067273A"/>
    <w:rsid w:val="006E6684"/>
    <w:rsid w:val="00743B6A"/>
    <w:rsid w:val="007542CB"/>
    <w:rsid w:val="00766DE5"/>
    <w:rsid w:val="00785C2E"/>
    <w:rsid w:val="00797612"/>
    <w:rsid w:val="007A2395"/>
    <w:rsid w:val="007B4A10"/>
    <w:rsid w:val="007C499C"/>
    <w:rsid w:val="007F302B"/>
    <w:rsid w:val="00835358"/>
    <w:rsid w:val="00842C0C"/>
    <w:rsid w:val="00851D82"/>
    <w:rsid w:val="00855B8E"/>
    <w:rsid w:val="00877041"/>
    <w:rsid w:val="0088480D"/>
    <w:rsid w:val="008B0301"/>
    <w:rsid w:val="008F40FA"/>
    <w:rsid w:val="0090086C"/>
    <w:rsid w:val="009016C9"/>
    <w:rsid w:val="00973925"/>
    <w:rsid w:val="00986CC9"/>
    <w:rsid w:val="009A069D"/>
    <w:rsid w:val="009A477B"/>
    <w:rsid w:val="009E1576"/>
    <w:rsid w:val="009E4055"/>
    <w:rsid w:val="009E6B35"/>
    <w:rsid w:val="00A05FC8"/>
    <w:rsid w:val="00A648EB"/>
    <w:rsid w:val="00A72008"/>
    <w:rsid w:val="00A97FC3"/>
    <w:rsid w:val="00B02284"/>
    <w:rsid w:val="00B033E8"/>
    <w:rsid w:val="00B05C49"/>
    <w:rsid w:val="00B262DE"/>
    <w:rsid w:val="00B42467"/>
    <w:rsid w:val="00B639F7"/>
    <w:rsid w:val="00B7703A"/>
    <w:rsid w:val="00B91704"/>
    <w:rsid w:val="00BB0E7C"/>
    <w:rsid w:val="00BB3DC6"/>
    <w:rsid w:val="00BC4402"/>
    <w:rsid w:val="00BF5806"/>
    <w:rsid w:val="00C06AC4"/>
    <w:rsid w:val="00C07C53"/>
    <w:rsid w:val="00C13CBF"/>
    <w:rsid w:val="00C252B3"/>
    <w:rsid w:val="00C56E02"/>
    <w:rsid w:val="00C71FCB"/>
    <w:rsid w:val="00C86D8D"/>
    <w:rsid w:val="00C910C1"/>
    <w:rsid w:val="00C91B27"/>
    <w:rsid w:val="00CA0A1A"/>
    <w:rsid w:val="00CA5D24"/>
    <w:rsid w:val="00CB56BC"/>
    <w:rsid w:val="00CD62E2"/>
    <w:rsid w:val="00CE2F6C"/>
    <w:rsid w:val="00CE6C72"/>
    <w:rsid w:val="00D02607"/>
    <w:rsid w:val="00D05CAD"/>
    <w:rsid w:val="00D25CBF"/>
    <w:rsid w:val="00D438E5"/>
    <w:rsid w:val="00D5468B"/>
    <w:rsid w:val="00DA3B81"/>
    <w:rsid w:val="00DA4603"/>
    <w:rsid w:val="00DF7CFA"/>
    <w:rsid w:val="00E02087"/>
    <w:rsid w:val="00E1583A"/>
    <w:rsid w:val="00E201E1"/>
    <w:rsid w:val="00E221F2"/>
    <w:rsid w:val="00E542E0"/>
    <w:rsid w:val="00E56FCA"/>
    <w:rsid w:val="00E66991"/>
    <w:rsid w:val="00E83AFE"/>
    <w:rsid w:val="00E96528"/>
    <w:rsid w:val="00EA2C50"/>
    <w:rsid w:val="00EA3757"/>
    <w:rsid w:val="00EB3735"/>
    <w:rsid w:val="00EC189A"/>
    <w:rsid w:val="00EC7446"/>
    <w:rsid w:val="00ED67DD"/>
    <w:rsid w:val="00EE7C96"/>
    <w:rsid w:val="00F011D1"/>
    <w:rsid w:val="00F034F4"/>
    <w:rsid w:val="00F23B29"/>
    <w:rsid w:val="00F3116A"/>
    <w:rsid w:val="00F74B00"/>
    <w:rsid w:val="00FA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A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</dc:creator>
  <cp:lastModifiedBy>Gonchar</cp:lastModifiedBy>
  <cp:revision>4</cp:revision>
  <dcterms:created xsi:type="dcterms:W3CDTF">2013-12-12T14:30:00Z</dcterms:created>
  <dcterms:modified xsi:type="dcterms:W3CDTF">2013-12-13T05:59:00Z</dcterms:modified>
</cp:coreProperties>
</file>